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B8192" w14:textId="5E348EE2" w:rsidR="00115562" w:rsidRPr="000F0B48" w:rsidRDefault="00115562" w:rsidP="00115562">
      <w:pPr>
        <w:shd w:val="clear" w:color="auto" w:fill="FFFFFF"/>
        <w:spacing w:after="0" w:line="240" w:lineRule="auto"/>
        <w:jc w:val="center"/>
        <w:outlineLvl w:val="0"/>
        <w:rPr>
          <w:rFonts w:ascii="Segoe UI" w:eastAsia="Times New Roman" w:hAnsi="Segoe UI" w:cs="Segoe UI"/>
          <w:i/>
          <w:color w:val="1079C4"/>
          <w:kern w:val="36"/>
          <w:sz w:val="45"/>
          <w:szCs w:val="45"/>
        </w:rPr>
      </w:pPr>
      <w:r w:rsidRPr="00115562">
        <w:rPr>
          <w:rFonts w:ascii="Segoe UI" w:eastAsia="Times New Roman" w:hAnsi="Segoe UI" w:cs="Segoe UI"/>
          <w:i/>
          <w:color w:val="1079C4"/>
          <w:kern w:val="36"/>
          <w:sz w:val="45"/>
          <w:szCs w:val="45"/>
        </w:rPr>
        <w:t>ПАМЯТКА</w:t>
      </w:r>
    </w:p>
    <w:p w14:paraId="0F2335DD" w14:textId="31A691CF" w:rsidR="00115562" w:rsidRPr="00115562" w:rsidRDefault="00115562" w:rsidP="00115562">
      <w:pPr>
        <w:shd w:val="clear" w:color="auto" w:fill="FFFFFF"/>
        <w:spacing w:after="0" w:line="240" w:lineRule="auto"/>
        <w:jc w:val="center"/>
        <w:outlineLvl w:val="0"/>
        <w:rPr>
          <w:rFonts w:ascii="Segoe UI" w:eastAsia="Times New Roman" w:hAnsi="Segoe UI" w:cs="Segoe UI"/>
          <w:i/>
          <w:color w:val="1079C4"/>
          <w:kern w:val="36"/>
          <w:sz w:val="45"/>
          <w:szCs w:val="45"/>
        </w:rPr>
      </w:pPr>
      <w:r w:rsidRPr="00115562">
        <w:rPr>
          <w:rFonts w:ascii="Segoe UI" w:eastAsia="Times New Roman" w:hAnsi="Segoe UI" w:cs="Segoe UI"/>
          <w:i/>
          <w:color w:val="1079C4"/>
          <w:kern w:val="36"/>
          <w:sz w:val="45"/>
          <w:szCs w:val="45"/>
        </w:rPr>
        <w:t>о мерах анти</w:t>
      </w:r>
      <w:r w:rsidRPr="000F0B48">
        <w:rPr>
          <w:rFonts w:ascii="Segoe UI" w:eastAsia="Times New Roman" w:hAnsi="Segoe UI" w:cs="Segoe UI"/>
          <w:i/>
          <w:color w:val="1079C4"/>
          <w:kern w:val="36"/>
          <w:sz w:val="45"/>
          <w:szCs w:val="45"/>
        </w:rPr>
        <w:t>т</w:t>
      </w:r>
      <w:r w:rsidRPr="00115562">
        <w:rPr>
          <w:rFonts w:ascii="Segoe UI" w:eastAsia="Times New Roman" w:hAnsi="Segoe UI" w:cs="Segoe UI"/>
          <w:i/>
          <w:color w:val="1079C4"/>
          <w:kern w:val="36"/>
          <w:sz w:val="45"/>
          <w:szCs w:val="45"/>
        </w:rPr>
        <w:t>еррористической безопасности в период новогодних и Рождественских праздничных мероприятий</w:t>
      </w:r>
    </w:p>
    <w:p w14:paraId="54D62125" w14:textId="77777777" w:rsidR="00115562" w:rsidRPr="00115562" w:rsidRDefault="00115562" w:rsidP="00115562">
      <w:pPr>
        <w:shd w:val="clear" w:color="auto" w:fill="FFFFFF"/>
        <w:spacing w:after="0" w:line="360" w:lineRule="auto"/>
        <w:jc w:val="both"/>
        <w:rPr>
          <w:rFonts w:ascii="Segoe UI" w:eastAsia="Times New Roman" w:hAnsi="Segoe UI" w:cs="Segoe UI"/>
          <w:b/>
          <w:bCs/>
          <w:color w:val="1C2D4A"/>
          <w:sz w:val="21"/>
          <w:szCs w:val="21"/>
        </w:rPr>
      </w:pPr>
      <w:r w:rsidRPr="00115562">
        <w:rPr>
          <w:rFonts w:ascii="Segoe UI" w:eastAsia="Times New Roman" w:hAnsi="Segoe UI" w:cs="Segoe UI"/>
          <w:b/>
          <w:bCs/>
          <w:noProof/>
          <w:color w:val="1079C4"/>
          <w:sz w:val="21"/>
          <w:szCs w:val="21"/>
        </w:rPr>
        <mc:AlternateContent>
          <mc:Choice Requires="wps">
            <w:drawing>
              <wp:inline distT="0" distB="0" distL="0" distR="0" wp14:anchorId="4F4F32B7" wp14:editId="2C5988AC">
                <wp:extent cx="307340" cy="307340"/>
                <wp:effectExtent l="0" t="0" r="0" b="0"/>
                <wp:docPr id="2" name="AutoShape 2" descr="https://soc.volganet.ru/upload/resize_cache/iblock/314/300_200_1/784573daca4863115e96019a9eeba77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soc.volganet.ru/upload/resize_cache/iblock/314/300_200_1/784573daca4863115e96019a9eeba774.jpg" href="https://soc.volganet.ru/upload/iblock/314/784573daca4863115e96019a9eeba774.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" o:button="t" filled="f" stroked="f">
                <v:fill o:detectmouseclick="t"/>
                <o:lock v:ext="edit" aspectratio="t"/>
                <w10:anchorlock/>
              </v:rect>
            </w:pict>
          </mc:Fallback>
        </mc:AlternateContent>
      </w:r>
    </w:p>
    <w:p w14:paraId="50F91857" w14:textId="77777777" w:rsidR="00115562" w:rsidRPr="00115562" w:rsidRDefault="00115562" w:rsidP="00115562">
      <w:pPr>
        <w:shd w:val="clear" w:color="auto" w:fill="FFFFFF"/>
        <w:spacing w:after="0" w:line="360" w:lineRule="auto"/>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b/>
          <w:bCs/>
          <w:color w:val="1C2D4A"/>
          <w:sz w:val="28"/>
          <w:szCs w:val="28"/>
        </w:rPr>
        <w:t>Терроризм. Как распознать опасность?</w:t>
      </w:r>
    </w:p>
    <w:p w14:paraId="7F279BBE" w14:textId="77777777" w:rsidR="00115562" w:rsidRPr="00115562" w:rsidRDefault="00115562" w:rsidP="00115562">
      <w:pPr>
        <w:shd w:val="clear" w:color="auto" w:fill="FFFFFF"/>
        <w:spacing w:after="0" w:line="360" w:lineRule="auto"/>
        <w:ind w:firstLine="720"/>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b/>
          <w:bCs/>
          <w:color w:val="1C2D4A"/>
          <w:sz w:val="28"/>
          <w:szCs w:val="28"/>
        </w:rP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14:paraId="2D8EC109" w14:textId="77777777" w:rsidR="00115562" w:rsidRPr="00115562" w:rsidRDefault="00115562" w:rsidP="000F0B48">
      <w:pPr>
        <w:shd w:val="clear" w:color="auto" w:fill="FFFFFF"/>
        <w:spacing w:after="0" w:line="360" w:lineRule="auto"/>
        <w:ind w:firstLine="720"/>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14:paraId="5890373B" w14:textId="77777777" w:rsidR="00115562" w:rsidRPr="00115562" w:rsidRDefault="00115562" w:rsidP="000F0B48">
      <w:pPr>
        <w:shd w:val="clear" w:color="auto" w:fill="FFFFFF"/>
        <w:spacing w:after="0" w:line="360" w:lineRule="auto"/>
        <w:ind w:firstLine="720"/>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t xml:space="preserve">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w:t>
      </w:r>
      <w:proofErr w:type="gramStart"/>
      <w:r w:rsidRPr="00115562">
        <w:rPr>
          <w:rFonts w:ascii="Times New Roman" w:eastAsia="Times New Roman" w:hAnsi="Times New Roman" w:cs="Times New Roman"/>
          <w:color w:val="1C2D4A"/>
          <w:sz w:val="28"/>
          <w:szCs w:val="28"/>
        </w:rPr>
        <w:t>средства</w:t>
      </w:r>
      <w:proofErr w:type="gramEnd"/>
      <w:r w:rsidRPr="00115562">
        <w:rPr>
          <w:rFonts w:ascii="Times New Roman" w:eastAsia="Times New Roman" w:hAnsi="Times New Roman" w:cs="Times New Roman"/>
          <w:color w:val="1C2D4A"/>
          <w:sz w:val="28"/>
          <w:szCs w:val="28"/>
        </w:rPr>
        <w:t xml:space="preserve"> а также иные опасные вещества и смеси, способные к взрыву при определенных условиях.</w:t>
      </w:r>
    </w:p>
    <w:p w14:paraId="2FA3BEC8" w14:textId="77777777" w:rsidR="00115562" w:rsidRPr="00115562" w:rsidRDefault="00115562" w:rsidP="000F0B48">
      <w:pPr>
        <w:shd w:val="clear" w:color="auto" w:fill="FFFFFF"/>
        <w:spacing w:after="0" w:line="360" w:lineRule="auto"/>
        <w:ind w:firstLine="720"/>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14:paraId="37DACB29" w14:textId="77777777" w:rsidR="00115562" w:rsidRPr="00115562" w:rsidRDefault="00115562" w:rsidP="000F0B48">
      <w:pPr>
        <w:shd w:val="clear" w:color="auto" w:fill="FFFFFF"/>
        <w:spacing w:after="0" w:line="360" w:lineRule="auto"/>
        <w:ind w:firstLine="720"/>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14:paraId="5FB0A8D4" w14:textId="77777777" w:rsidR="00115562" w:rsidRPr="00115562" w:rsidRDefault="00115562" w:rsidP="000F0B48">
      <w:pPr>
        <w:shd w:val="clear" w:color="auto" w:fill="FFFFFF"/>
        <w:spacing w:after="0" w:line="360" w:lineRule="auto"/>
        <w:ind w:firstLine="720"/>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t xml:space="preserve">Проносимые взрывные устройства, как промышленного изготовления, так и самодельные, могут камуфлироваться под бытовые предметы. </w:t>
      </w:r>
      <w:proofErr w:type="gramStart"/>
      <w:r w:rsidRPr="00115562">
        <w:rPr>
          <w:rFonts w:ascii="Times New Roman" w:eastAsia="Times New Roman" w:hAnsi="Times New Roman" w:cs="Times New Roman"/>
          <w:color w:val="1C2D4A"/>
          <w:sz w:val="28"/>
          <w:szCs w:val="28"/>
        </w:rPr>
        <w:t xml:space="preserve">В практике встречались начиненные взрывчаткой электрические фонари, фены, вентиляторы, </w:t>
      </w:r>
      <w:r w:rsidRPr="00115562">
        <w:rPr>
          <w:rFonts w:ascii="Times New Roman" w:eastAsia="Times New Roman" w:hAnsi="Times New Roman" w:cs="Times New Roman"/>
          <w:color w:val="1C2D4A"/>
          <w:sz w:val="28"/>
          <w:szCs w:val="28"/>
        </w:rPr>
        <w:lastRenderedPageBreak/>
        <w:t>светильники, радиоприемники и магнитофоны, электробритвы, банки с кофе, консервы, термосы и т.п.</w:t>
      </w:r>
      <w:proofErr w:type="gramEnd"/>
    </w:p>
    <w:p w14:paraId="1749AB0E" w14:textId="77777777" w:rsidR="00115562" w:rsidRPr="00115562" w:rsidRDefault="00115562" w:rsidP="000F0B48">
      <w:pPr>
        <w:shd w:val="clear" w:color="auto" w:fill="FFFFFF"/>
        <w:spacing w:after="0" w:line="360" w:lineRule="auto"/>
        <w:ind w:firstLine="720"/>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t>Будьте внимательны, постарайтесь запомнить </w:t>
      </w:r>
      <w:r w:rsidRPr="00115562">
        <w:rPr>
          <w:rFonts w:ascii="Times New Roman" w:eastAsia="Times New Roman" w:hAnsi="Times New Roman" w:cs="Times New Roman"/>
          <w:b/>
          <w:bCs/>
          <w:color w:val="1C2D4A"/>
          <w:sz w:val="28"/>
          <w:szCs w:val="28"/>
        </w:rPr>
        <w:t>приметы преступников</w:t>
      </w:r>
      <w:r w:rsidRPr="00115562">
        <w:rPr>
          <w:rFonts w:ascii="Times New Roman" w:eastAsia="Times New Roman" w:hAnsi="Times New Roman" w:cs="Times New Roman"/>
          <w:color w:val="1C2D4A"/>
          <w:sz w:val="28"/>
          <w:szCs w:val="28"/>
        </w:rPr>
        <w:t>, отличительные черты их лиц, одежду, имена, клички, возможные шрамы и татуировки, особенности речи и манеры поведения и т.д.</w:t>
      </w:r>
    </w:p>
    <w:p w14:paraId="0033E9FE" w14:textId="77777777" w:rsidR="00115562" w:rsidRPr="00115562" w:rsidRDefault="00115562" w:rsidP="000F0B48">
      <w:pPr>
        <w:shd w:val="clear" w:color="auto" w:fill="FFFFFF"/>
        <w:spacing w:after="0" w:line="360" w:lineRule="auto"/>
        <w:ind w:firstLine="720"/>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t>Не пытайтесь их останавливать сами – Вы можете стать первой жертвой.</w:t>
      </w:r>
    </w:p>
    <w:p w14:paraId="62A467B3" w14:textId="77777777" w:rsidR="00115562" w:rsidRPr="00115562" w:rsidRDefault="00115562" w:rsidP="000F0B48">
      <w:pPr>
        <w:shd w:val="clear" w:color="auto" w:fill="FFFFFF"/>
        <w:spacing w:after="0" w:line="360" w:lineRule="auto"/>
        <w:ind w:firstLine="720"/>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14:paraId="582B213C" w14:textId="77777777" w:rsidR="00115562" w:rsidRPr="00115562" w:rsidRDefault="00115562" w:rsidP="000F0B48">
      <w:pPr>
        <w:shd w:val="clear" w:color="auto" w:fill="FFFFFF"/>
        <w:spacing w:after="0" w:line="360" w:lineRule="auto"/>
        <w:ind w:firstLine="720"/>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14:paraId="09A6CF8B" w14:textId="77777777" w:rsidR="00115562" w:rsidRPr="00115562" w:rsidRDefault="00115562" w:rsidP="000F0B48">
      <w:pPr>
        <w:shd w:val="clear" w:color="auto" w:fill="FFFFFF"/>
        <w:spacing w:after="0" w:line="360" w:lineRule="auto"/>
        <w:ind w:firstLine="720"/>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14:paraId="5F74CBAE" w14:textId="77777777" w:rsidR="00115562" w:rsidRPr="00115562" w:rsidRDefault="00115562" w:rsidP="000F0B48">
      <w:pPr>
        <w:shd w:val="clear" w:color="auto" w:fill="FFFFFF"/>
        <w:spacing w:after="0" w:line="360" w:lineRule="auto"/>
        <w:ind w:firstLine="720"/>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14:paraId="1EB6B74B" w14:textId="77777777" w:rsidR="00115562" w:rsidRPr="00115562" w:rsidRDefault="00115562" w:rsidP="000F0B48">
      <w:pPr>
        <w:shd w:val="clear" w:color="auto" w:fill="FFFFFF"/>
        <w:spacing w:after="0" w:line="360" w:lineRule="auto"/>
        <w:ind w:firstLine="720"/>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14:paraId="62A26CFE" w14:textId="77777777" w:rsidR="00115562" w:rsidRPr="00115562" w:rsidRDefault="00115562" w:rsidP="000F0B48">
      <w:pPr>
        <w:shd w:val="clear" w:color="auto" w:fill="FFFFFF"/>
        <w:spacing w:after="0" w:line="360" w:lineRule="auto"/>
        <w:ind w:firstLine="720"/>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b/>
          <w:bCs/>
          <w:color w:val="1C2D4A"/>
          <w:sz w:val="28"/>
          <w:szCs w:val="28"/>
        </w:rPr>
        <w:t>Противодействие терроризму</w:t>
      </w:r>
    </w:p>
    <w:p w14:paraId="0C3C47AF" w14:textId="77777777" w:rsidR="00115562" w:rsidRPr="00115562" w:rsidRDefault="00115562" w:rsidP="00115562">
      <w:pPr>
        <w:shd w:val="clear" w:color="auto" w:fill="FFFFFF"/>
        <w:spacing w:after="0" w:line="360" w:lineRule="auto"/>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i/>
          <w:iCs/>
          <w:color w:val="1C2D4A"/>
          <w:sz w:val="28"/>
          <w:szCs w:val="28"/>
        </w:rPr>
        <w:t>Действия при угрозе совершения террористического акта:</w:t>
      </w:r>
    </w:p>
    <w:p w14:paraId="7F96BE44" w14:textId="77777777" w:rsidR="00115562" w:rsidRPr="00115562" w:rsidRDefault="00115562" w:rsidP="00115562">
      <w:pPr>
        <w:shd w:val="clear" w:color="auto" w:fill="FFFFFF"/>
        <w:spacing w:after="0" w:line="360" w:lineRule="auto"/>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t>1.     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14:paraId="550E31A9" w14:textId="77777777" w:rsidR="00115562" w:rsidRPr="00115562" w:rsidRDefault="00115562" w:rsidP="00115562">
      <w:pPr>
        <w:shd w:val="clear" w:color="auto" w:fill="FFFFFF"/>
        <w:spacing w:after="0" w:line="360" w:lineRule="auto"/>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lastRenderedPageBreak/>
        <w:t>2.     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14:paraId="1C93FD15" w14:textId="77777777" w:rsidR="00115562" w:rsidRPr="00115562" w:rsidRDefault="00115562" w:rsidP="00115562">
      <w:pPr>
        <w:shd w:val="clear" w:color="auto" w:fill="FFFFFF"/>
        <w:spacing w:after="0" w:line="360" w:lineRule="auto"/>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t>3.     Не подбирайте бесхозных вещей, как бы привлекательно они не выглядели.</w:t>
      </w:r>
    </w:p>
    <w:p w14:paraId="7460DC8D" w14:textId="77777777" w:rsidR="00115562" w:rsidRPr="00115562" w:rsidRDefault="00115562" w:rsidP="00115562">
      <w:pPr>
        <w:shd w:val="clear" w:color="auto" w:fill="FFFFFF"/>
        <w:spacing w:after="0" w:line="360" w:lineRule="auto"/>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t xml:space="preserve">4.     В них могут быть закамуфлированы взрывные устройства (в банках из-под пива, сотовых телефонах и т.п.). Не </w:t>
      </w:r>
      <w:proofErr w:type="gramStart"/>
      <w:r w:rsidRPr="00115562">
        <w:rPr>
          <w:rFonts w:ascii="Times New Roman" w:eastAsia="Times New Roman" w:hAnsi="Times New Roman" w:cs="Times New Roman"/>
          <w:color w:val="1C2D4A"/>
          <w:sz w:val="28"/>
          <w:szCs w:val="28"/>
        </w:rPr>
        <w:t>пинайте</w:t>
      </w:r>
      <w:proofErr w:type="gramEnd"/>
      <w:r w:rsidRPr="00115562">
        <w:rPr>
          <w:rFonts w:ascii="Times New Roman" w:eastAsia="Times New Roman" w:hAnsi="Times New Roman" w:cs="Times New Roman"/>
          <w:color w:val="1C2D4A"/>
          <w:sz w:val="28"/>
          <w:szCs w:val="28"/>
        </w:rPr>
        <w:t xml:space="preserve"> на улице предметы, лежащие на земле.</w:t>
      </w:r>
    </w:p>
    <w:p w14:paraId="42FA09D4" w14:textId="77777777" w:rsidR="00115562" w:rsidRPr="00115562" w:rsidRDefault="00115562" w:rsidP="00115562">
      <w:pPr>
        <w:shd w:val="clear" w:color="auto" w:fill="FFFFFF"/>
        <w:spacing w:after="0" w:line="360" w:lineRule="auto"/>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t>5.     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14:paraId="00349594" w14:textId="1E125ACF" w:rsidR="00115562" w:rsidRPr="00115562" w:rsidRDefault="00115562" w:rsidP="00115562">
      <w:pPr>
        <w:shd w:val="clear" w:color="auto" w:fill="FFFFFF"/>
        <w:spacing w:after="0" w:line="360" w:lineRule="auto"/>
        <w:jc w:val="both"/>
        <w:rPr>
          <w:rFonts w:ascii="Times New Roman" w:eastAsia="Times New Roman" w:hAnsi="Times New Roman" w:cs="Times New Roman"/>
          <w:b/>
          <w:color w:val="1C2D4A"/>
          <w:sz w:val="28"/>
          <w:szCs w:val="28"/>
        </w:rPr>
      </w:pPr>
      <w:r w:rsidRPr="00115562">
        <w:rPr>
          <w:rFonts w:ascii="Times New Roman" w:eastAsia="Times New Roman" w:hAnsi="Times New Roman" w:cs="Times New Roman"/>
          <w:color w:val="1C2D4A"/>
          <w:sz w:val="28"/>
          <w:szCs w:val="28"/>
        </w:rPr>
        <w:t> </w:t>
      </w:r>
      <w:r w:rsidR="000F0B48">
        <w:rPr>
          <w:rFonts w:ascii="Times New Roman" w:eastAsia="Times New Roman" w:hAnsi="Times New Roman" w:cs="Times New Roman"/>
          <w:color w:val="1C2D4A"/>
          <w:sz w:val="28"/>
          <w:szCs w:val="28"/>
        </w:rPr>
        <w:tab/>
      </w:r>
      <w:r w:rsidRPr="00115562">
        <w:rPr>
          <w:rFonts w:ascii="Times New Roman" w:eastAsia="Times New Roman" w:hAnsi="Times New Roman" w:cs="Times New Roman"/>
          <w:b/>
          <w:color w:val="FF0000"/>
          <w:sz w:val="28"/>
          <w:szCs w:val="28"/>
        </w:rPr>
        <w:t>Телефонный терроризм не останется безнаказанным</w:t>
      </w:r>
      <w:r w:rsidR="000F0B48">
        <w:rPr>
          <w:rFonts w:ascii="Times New Roman" w:eastAsia="Times New Roman" w:hAnsi="Times New Roman" w:cs="Times New Roman"/>
          <w:b/>
          <w:color w:val="FF0000"/>
          <w:sz w:val="28"/>
          <w:szCs w:val="28"/>
        </w:rPr>
        <w:t>!</w:t>
      </w:r>
    </w:p>
    <w:p w14:paraId="7C5B06E2" w14:textId="376B683F" w:rsidR="00115562" w:rsidRPr="00115562" w:rsidRDefault="00115562" w:rsidP="000F0B48">
      <w:pPr>
        <w:shd w:val="clear" w:color="auto" w:fill="FFFFFF"/>
        <w:spacing w:after="0" w:line="360" w:lineRule="auto"/>
        <w:ind w:firstLine="720"/>
        <w:jc w:val="both"/>
        <w:rPr>
          <w:rFonts w:ascii="Times New Roman" w:eastAsia="Times New Roman" w:hAnsi="Times New Roman" w:cs="Times New Roman"/>
          <w:color w:val="1C2D4A"/>
          <w:sz w:val="28"/>
          <w:szCs w:val="28"/>
        </w:rPr>
      </w:pPr>
      <w:proofErr w:type="gramStart"/>
      <w:r w:rsidRPr="00115562">
        <w:rPr>
          <w:rFonts w:ascii="Times New Roman" w:eastAsia="Times New Roman" w:hAnsi="Times New Roman" w:cs="Times New Roman"/>
          <w:color w:val="1C2D4A"/>
          <w:sz w:val="28"/>
          <w:szCs w:val="28"/>
        </w:rPr>
        <w:t>Проведенный Национальным антитеррористическим комитетом России анализ правоприменительной практики в отношении заведомо ложных сообщений о готовящихся терактах показал, что подавляющее большинство так называемых «телефонных террористов» - это подростки 11-17 лет, чаще из социально неблагополучных, неполных семей, тяготящиеся учебой, имеющие проблемы во взаимоотношениях с педагогами, страдающие психическими расстройствами и т.п.</w:t>
      </w:r>
      <w:r w:rsidR="000F0B48">
        <w:rPr>
          <w:rFonts w:ascii="Times New Roman" w:eastAsia="Times New Roman" w:hAnsi="Times New Roman" w:cs="Times New Roman"/>
          <w:color w:val="1C2D4A"/>
          <w:sz w:val="28"/>
          <w:szCs w:val="28"/>
        </w:rPr>
        <w:t>.</w:t>
      </w:r>
      <w:r w:rsidRPr="00115562">
        <w:rPr>
          <w:rFonts w:ascii="Times New Roman" w:eastAsia="Times New Roman" w:hAnsi="Times New Roman" w:cs="Times New Roman"/>
          <w:color w:val="1C2D4A"/>
          <w:sz w:val="28"/>
          <w:szCs w:val="28"/>
        </w:rPr>
        <w:t xml:space="preserve"> Мотивами их действий обычно являются хулиганские побуждения, месть, стремление повысить свой социальный</w:t>
      </w:r>
      <w:proofErr w:type="gramEnd"/>
      <w:r w:rsidRPr="00115562">
        <w:rPr>
          <w:rFonts w:ascii="Times New Roman" w:eastAsia="Times New Roman" w:hAnsi="Times New Roman" w:cs="Times New Roman"/>
          <w:color w:val="1C2D4A"/>
          <w:sz w:val="28"/>
          <w:szCs w:val="28"/>
        </w:rPr>
        <w:t xml:space="preserve"> статус, завоевать </w:t>
      </w:r>
      <w:proofErr w:type="spellStart"/>
      <w:r w:rsidRPr="00115562">
        <w:rPr>
          <w:rFonts w:ascii="Times New Roman" w:eastAsia="Times New Roman" w:hAnsi="Times New Roman" w:cs="Times New Roman"/>
          <w:color w:val="1C2D4A"/>
          <w:sz w:val="28"/>
          <w:szCs w:val="28"/>
        </w:rPr>
        <w:t>псевдоавторитет</w:t>
      </w:r>
      <w:proofErr w:type="spellEnd"/>
      <w:r w:rsidRPr="00115562">
        <w:rPr>
          <w:rFonts w:ascii="Times New Roman" w:eastAsia="Times New Roman" w:hAnsi="Times New Roman" w:cs="Times New Roman"/>
          <w:color w:val="1C2D4A"/>
          <w:sz w:val="28"/>
          <w:szCs w:val="28"/>
        </w:rPr>
        <w:t xml:space="preserve"> у товарищей и др.</w:t>
      </w:r>
    </w:p>
    <w:p w14:paraId="4B240E2E" w14:textId="77777777" w:rsidR="00115562" w:rsidRPr="00115562" w:rsidRDefault="00115562" w:rsidP="000F0B48">
      <w:pPr>
        <w:shd w:val="clear" w:color="auto" w:fill="FFFFFF"/>
        <w:spacing w:after="0" w:line="360" w:lineRule="auto"/>
        <w:ind w:firstLine="720"/>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t>По итогам прошедшего года более 60% подобных преступлений приходится на субъекты Российской Федерации Центрального и Приволжско-Уральского федеральных округов. Примечательно, что наименьшее количество телефонных звонков с ложными сообщениями о готовящихся террористических актах отмечено в субъектах Российской Федерации Южного федерального округа, для которых характерна наибольшая террористическая активность, а борьба с террором является повседневной реальностью – в Чеченской Республике и в Республике Ингушетия.</w:t>
      </w:r>
    </w:p>
    <w:p w14:paraId="4140C929" w14:textId="77777777" w:rsidR="00115562" w:rsidRPr="00115562" w:rsidRDefault="00115562" w:rsidP="000F0B48">
      <w:pPr>
        <w:shd w:val="clear" w:color="auto" w:fill="FFFFFF"/>
        <w:spacing w:after="0" w:line="360" w:lineRule="auto"/>
        <w:ind w:firstLine="720"/>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t xml:space="preserve">Несмотря на наметившуюся тенденцию к снижению (более чем в 3 раза за период 2004 – 2007 </w:t>
      </w:r>
      <w:proofErr w:type="spellStart"/>
      <w:r w:rsidRPr="00115562">
        <w:rPr>
          <w:rFonts w:ascii="Times New Roman" w:eastAsia="Times New Roman" w:hAnsi="Times New Roman" w:cs="Times New Roman"/>
          <w:color w:val="1C2D4A"/>
          <w:sz w:val="28"/>
          <w:szCs w:val="28"/>
        </w:rPr>
        <w:t>г.г</w:t>
      </w:r>
      <w:proofErr w:type="spellEnd"/>
      <w:r w:rsidRPr="00115562">
        <w:rPr>
          <w:rFonts w:ascii="Times New Roman" w:eastAsia="Times New Roman" w:hAnsi="Times New Roman" w:cs="Times New Roman"/>
          <w:color w:val="1C2D4A"/>
          <w:sz w:val="28"/>
          <w:szCs w:val="28"/>
        </w:rPr>
        <w:t xml:space="preserve">.), общее количество данных преступлений все ещё велико. Значительны их негативные социально-экономические и политические </w:t>
      </w:r>
      <w:r w:rsidRPr="00115562">
        <w:rPr>
          <w:rFonts w:ascii="Times New Roman" w:eastAsia="Times New Roman" w:hAnsi="Times New Roman" w:cs="Times New Roman"/>
          <w:color w:val="1C2D4A"/>
          <w:sz w:val="28"/>
          <w:szCs w:val="28"/>
        </w:rPr>
        <w:lastRenderedPageBreak/>
        <w:t>последствия, так как на проведение мероприятий по поиску взрывных устройств и эвакуацию людей отвлекаются значительные силы и средства, растет уровень социальной напряженности, дискредитируются усилия органов власти и правоохранительных органов по противодействию терроризму.</w:t>
      </w:r>
    </w:p>
    <w:p w14:paraId="6D720A8D" w14:textId="77777777" w:rsidR="00115562" w:rsidRPr="00115562" w:rsidRDefault="00115562" w:rsidP="000F0B48">
      <w:pPr>
        <w:shd w:val="clear" w:color="auto" w:fill="FFFFFF"/>
        <w:spacing w:after="0" w:line="360" w:lineRule="auto"/>
        <w:ind w:firstLine="720"/>
        <w:jc w:val="both"/>
        <w:rPr>
          <w:rFonts w:ascii="Times New Roman" w:eastAsia="Times New Roman" w:hAnsi="Times New Roman" w:cs="Times New Roman"/>
          <w:color w:val="1C2D4A"/>
          <w:sz w:val="28"/>
          <w:szCs w:val="28"/>
        </w:rPr>
      </w:pPr>
      <w:proofErr w:type="gramStart"/>
      <w:r w:rsidRPr="00115562">
        <w:rPr>
          <w:rFonts w:ascii="Times New Roman" w:eastAsia="Times New Roman" w:hAnsi="Times New Roman" w:cs="Times New Roman"/>
          <w:color w:val="1C2D4A"/>
          <w:sz w:val="28"/>
          <w:szCs w:val="28"/>
        </w:rPr>
        <w:t>К сожалению, нередко характер информации, размещаемой в СМИ о таких преступлениях, провоцирует потенциальных правонарушителей, создает иллюзию безнаказанности и невольно подталкивает отдельных граждан, прежде всего из числа молодежи, к самовыражению через подобные действия, поскольку в таких сообщениях часто лишь констатируется факт ложного сообщения, без указания последствий, суммы понесенного ущерба и, главное, - без указания ответственности, к которой привлечен преступник.</w:t>
      </w:r>
      <w:proofErr w:type="gramEnd"/>
      <w:r w:rsidRPr="00115562">
        <w:rPr>
          <w:rFonts w:ascii="Times New Roman" w:eastAsia="Times New Roman" w:hAnsi="Times New Roman" w:cs="Times New Roman"/>
          <w:color w:val="1C2D4A"/>
          <w:sz w:val="28"/>
          <w:szCs w:val="28"/>
        </w:rPr>
        <w:t xml:space="preserve"> Крайне редки репортажи о ходе следствия и итогах судебных разбирательств по таким преступлениям.</w:t>
      </w:r>
    </w:p>
    <w:p w14:paraId="4B0BA933" w14:textId="77777777" w:rsidR="00115562" w:rsidRPr="00115562" w:rsidRDefault="00115562" w:rsidP="000F0B48">
      <w:pPr>
        <w:shd w:val="clear" w:color="auto" w:fill="FFFFFF"/>
        <w:spacing w:after="0" w:line="360" w:lineRule="auto"/>
        <w:ind w:firstLine="720"/>
        <w:jc w:val="both"/>
        <w:rPr>
          <w:rFonts w:ascii="Times New Roman" w:eastAsia="Times New Roman" w:hAnsi="Times New Roman" w:cs="Times New Roman"/>
          <w:color w:val="1C2D4A"/>
          <w:sz w:val="28"/>
          <w:szCs w:val="28"/>
        </w:rPr>
      </w:pPr>
      <w:proofErr w:type="gramStart"/>
      <w:r w:rsidRPr="00115562">
        <w:rPr>
          <w:rFonts w:ascii="Times New Roman" w:eastAsia="Times New Roman" w:hAnsi="Times New Roman" w:cs="Times New Roman"/>
          <w:color w:val="1C2D4A"/>
          <w:sz w:val="28"/>
          <w:szCs w:val="28"/>
        </w:rPr>
        <w:t>При этом надо понимать, что законодательством Российской Федерации уголовная ответственность за указанные правонарушения предусмотрена, в частности, статья 207 УК РФ определяет, что 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наказывается штрафом в размере до двухсот тысяч рублей или в размере заработной платы или</w:t>
      </w:r>
      <w:proofErr w:type="gramEnd"/>
      <w:r w:rsidRPr="00115562">
        <w:rPr>
          <w:rFonts w:ascii="Times New Roman" w:eastAsia="Times New Roman" w:hAnsi="Times New Roman" w:cs="Times New Roman"/>
          <w:color w:val="1C2D4A"/>
          <w:sz w:val="28"/>
          <w:szCs w:val="28"/>
        </w:rPr>
        <w:t xml:space="preserve">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14:paraId="6DC4A421" w14:textId="77777777" w:rsidR="000F0B48" w:rsidRDefault="000F0B48" w:rsidP="000F0B48">
      <w:pPr>
        <w:shd w:val="clear" w:color="auto" w:fill="FFFFFF"/>
        <w:tabs>
          <w:tab w:val="left" w:pos="7200"/>
        </w:tabs>
        <w:spacing w:after="0" w:line="240" w:lineRule="auto"/>
        <w:jc w:val="both"/>
        <w:rPr>
          <w:rFonts w:ascii="Times New Roman" w:eastAsia="Times New Roman" w:hAnsi="Times New Roman" w:cs="Times New Roman"/>
          <w:b/>
          <w:bCs/>
          <w:color w:val="1C2D4A"/>
          <w:sz w:val="28"/>
          <w:szCs w:val="28"/>
        </w:rPr>
      </w:pPr>
    </w:p>
    <w:p w14:paraId="1C699099" w14:textId="22FA0CAA" w:rsidR="00115562" w:rsidRPr="00115562" w:rsidRDefault="00115562" w:rsidP="000F0B48">
      <w:pPr>
        <w:shd w:val="clear" w:color="auto" w:fill="FFFFFF"/>
        <w:tabs>
          <w:tab w:val="left" w:pos="7200"/>
        </w:tabs>
        <w:spacing w:after="0" w:line="480" w:lineRule="auto"/>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b/>
          <w:bCs/>
          <w:color w:val="1C2D4A"/>
          <w:sz w:val="28"/>
          <w:szCs w:val="28"/>
        </w:rPr>
        <w:t>Правила поведения в условиях угрозы терроризма</w:t>
      </w:r>
      <w:r w:rsidR="000F0B48">
        <w:rPr>
          <w:rFonts w:ascii="Times New Roman" w:eastAsia="Times New Roman" w:hAnsi="Times New Roman" w:cs="Times New Roman"/>
          <w:b/>
          <w:bCs/>
          <w:color w:val="1C2D4A"/>
          <w:sz w:val="28"/>
          <w:szCs w:val="28"/>
        </w:rPr>
        <w:tab/>
      </w:r>
    </w:p>
    <w:p w14:paraId="18DCF7A7" w14:textId="77777777" w:rsidR="00115562" w:rsidRPr="00115562" w:rsidRDefault="00115562" w:rsidP="000F0B48">
      <w:pPr>
        <w:shd w:val="clear" w:color="auto" w:fill="FFFFFF"/>
        <w:spacing w:after="0" w:line="360" w:lineRule="auto"/>
        <w:ind w:firstLine="720"/>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t>Терроризм не признает ни религиозных, ни национальных, ни государственных границ.</w:t>
      </w:r>
    </w:p>
    <w:p w14:paraId="5E93352A" w14:textId="420902F9" w:rsidR="000F0B48" w:rsidRDefault="00115562" w:rsidP="000F0B48">
      <w:pPr>
        <w:shd w:val="clear" w:color="auto" w:fill="FFFFFF"/>
        <w:spacing w:after="0" w:line="360" w:lineRule="auto"/>
        <w:ind w:firstLine="720"/>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t>1. Обращайте внимание на забытые вещи. Сообщите о них охраннику ближайшей вахты. При этом об</w:t>
      </w:r>
      <w:r w:rsidR="000F0B48">
        <w:rPr>
          <w:rFonts w:ascii="Times New Roman" w:eastAsia="Times New Roman" w:hAnsi="Times New Roman" w:cs="Times New Roman"/>
          <w:color w:val="1C2D4A"/>
          <w:sz w:val="28"/>
          <w:szCs w:val="28"/>
        </w:rPr>
        <w:t>наруженные вещи нельзя трогать!</w:t>
      </w:r>
    </w:p>
    <w:p w14:paraId="06AB4B09" w14:textId="46D0755F" w:rsidR="00115562" w:rsidRPr="00115562" w:rsidRDefault="00115562" w:rsidP="000F0B48">
      <w:pPr>
        <w:shd w:val="clear" w:color="auto" w:fill="FFFFFF"/>
        <w:spacing w:after="0" w:line="360" w:lineRule="auto"/>
        <w:ind w:firstLine="720"/>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t>2. Нельзя подбирать на улице игрушки, какие бы заманчивые они ни были, мобильные телефоны, не поднимайте их, не берите!</w:t>
      </w:r>
    </w:p>
    <w:p w14:paraId="746A3ACF" w14:textId="77777777" w:rsidR="00115562" w:rsidRPr="00115562" w:rsidRDefault="00115562" w:rsidP="000F0B48">
      <w:pPr>
        <w:shd w:val="clear" w:color="auto" w:fill="FFFFFF"/>
        <w:spacing w:after="0" w:line="360" w:lineRule="auto"/>
        <w:ind w:firstLine="720"/>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lastRenderedPageBreak/>
        <w:t xml:space="preserve">3. Если что-то </w:t>
      </w:r>
      <w:proofErr w:type="gramStart"/>
      <w:r w:rsidRPr="00115562">
        <w:rPr>
          <w:rFonts w:ascii="Times New Roman" w:eastAsia="Times New Roman" w:hAnsi="Times New Roman" w:cs="Times New Roman"/>
          <w:color w:val="1C2D4A"/>
          <w:sz w:val="28"/>
          <w:szCs w:val="28"/>
        </w:rPr>
        <w:t>случилось и собралась</w:t>
      </w:r>
      <w:proofErr w:type="gramEnd"/>
      <w:r w:rsidRPr="00115562">
        <w:rPr>
          <w:rFonts w:ascii="Times New Roman" w:eastAsia="Times New Roman" w:hAnsi="Times New Roman" w:cs="Times New Roman"/>
          <w:color w:val="1C2D4A"/>
          <w:sz w:val="28"/>
          <w:szCs w:val="28"/>
        </w:rPr>
        <w:t xml:space="preserve"> толпа зевак, не спешите присоединиться к ним, ведь после одного взрыва может прогреметь и второй.</w:t>
      </w:r>
    </w:p>
    <w:p w14:paraId="2A5F0D4A" w14:textId="77777777" w:rsidR="00115562" w:rsidRPr="00115562" w:rsidRDefault="00115562" w:rsidP="000F0B48">
      <w:pPr>
        <w:shd w:val="clear" w:color="auto" w:fill="FFFFFF"/>
        <w:spacing w:after="0" w:line="360" w:lineRule="auto"/>
        <w:ind w:firstLine="720"/>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t>4. Если вас взяли в заложники, первое правило — не поддаваться панике, вести себя спокойно. От людей с непрогнозируемым поведением террористы постараются избавиться в первую очередь.</w:t>
      </w:r>
    </w:p>
    <w:p w14:paraId="1B8D8D8D" w14:textId="77777777" w:rsidR="00115562" w:rsidRPr="00115562" w:rsidRDefault="00115562" w:rsidP="000F0B48">
      <w:pPr>
        <w:shd w:val="clear" w:color="auto" w:fill="FFFFFF"/>
        <w:spacing w:after="0" w:line="360" w:lineRule="auto"/>
        <w:ind w:firstLine="720"/>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t>5. Не стоит привлекать к себе внимание слезами или причитаниями, пренебрежительно или агрессивно разговаривать с террористами. Подчиняйтесь их требованиям, спрашивайте, что можно и что нельзя. Очень важно при этом следить за временем.</w:t>
      </w:r>
    </w:p>
    <w:p w14:paraId="207C2082" w14:textId="77777777" w:rsidR="00115562" w:rsidRPr="00115562" w:rsidRDefault="00115562" w:rsidP="000F0B48">
      <w:pPr>
        <w:shd w:val="clear" w:color="auto" w:fill="FFFFFF"/>
        <w:spacing w:after="0" w:line="360" w:lineRule="auto"/>
        <w:ind w:firstLine="720"/>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t>6. Если вы заметите неподалеку сотрудника спецназа или спасателя, не нужно кричать об этом всем остальным заложникам, иначе операция по спасению может быть сорвана</w:t>
      </w:r>
    </w:p>
    <w:p w14:paraId="059FA977" w14:textId="77777777" w:rsidR="000F0B48" w:rsidRDefault="000F0B48" w:rsidP="000F0B48">
      <w:pPr>
        <w:shd w:val="clear" w:color="auto" w:fill="FFFFFF"/>
        <w:spacing w:after="0" w:line="240" w:lineRule="auto"/>
        <w:ind w:firstLine="720"/>
        <w:jc w:val="both"/>
        <w:rPr>
          <w:rFonts w:ascii="Times New Roman" w:eastAsia="Times New Roman" w:hAnsi="Times New Roman" w:cs="Times New Roman"/>
          <w:b/>
          <w:bCs/>
          <w:color w:val="1C2D4A"/>
          <w:sz w:val="28"/>
          <w:szCs w:val="28"/>
        </w:rPr>
      </w:pPr>
    </w:p>
    <w:p w14:paraId="54F7DD3D" w14:textId="77777777" w:rsidR="00115562" w:rsidRPr="00115562" w:rsidRDefault="00115562" w:rsidP="000F0B48">
      <w:pPr>
        <w:shd w:val="clear" w:color="auto" w:fill="FFFFFF"/>
        <w:spacing w:after="0" w:line="360" w:lineRule="auto"/>
        <w:ind w:firstLine="720"/>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b/>
          <w:bCs/>
          <w:color w:val="1C2D4A"/>
          <w:sz w:val="28"/>
          <w:szCs w:val="28"/>
        </w:rPr>
        <w:t>Противодействие экстремизму</w:t>
      </w:r>
    </w:p>
    <w:p w14:paraId="43EF47F9" w14:textId="77777777" w:rsidR="00115562" w:rsidRPr="00115562" w:rsidRDefault="00115562" w:rsidP="000F0B48">
      <w:pPr>
        <w:shd w:val="clear" w:color="auto" w:fill="FFFFFF"/>
        <w:spacing w:after="0" w:line="360" w:lineRule="auto"/>
        <w:ind w:firstLine="720"/>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t>Экстремизм — крайне опасное явление в жизни любого общества. Оно создает угрозу основам конституционного строя, ведет к попранию конституционных прав и свобод человека и гражданина, подрывает общественную безопасность и государственную целостность Российской Федерации.</w:t>
      </w:r>
    </w:p>
    <w:p w14:paraId="4DA8FAFD" w14:textId="77777777" w:rsidR="00115562" w:rsidRPr="00115562" w:rsidRDefault="00115562" w:rsidP="000F0B48">
      <w:pPr>
        <w:shd w:val="clear" w:color="auto" w:fill="FFFFFF"/>
        <w:spacing w:after="0" w:line="360" w:lineRule="auto"/>
        <w:ind w:firstLine="720"/>
        <w:jc w:val="both"/>
        <w:rPr>
          <w:rFonts w:ascii="Times New Roman" w:eastAsia="Times New Roman" w:hAnsi="Times New Roman" w:cs="Times New Roman"/>
          <w:color w:val="1C2D4A"/>
          <w:sz w:val="28"/>
          <w:szCs w:val="28"/>
        </w:rPr>
      </w:pPr>
      <w:proofErr w:type="gramStart"/>
      <w:r w:rsidRPr="00115562">
        <w:rPr>
          <w:rFonts w:ascii="Times New Roman" w:eastAsia="Times New Roman" w:hAnsi="Times New Roman" w:cs="Times New Roman"/>
          <w:color w:val="1C2D4A"/>
          <w:sz w:val="28"/>
          <w:szCs w:val="28"/>
        </w:rPr>
        <w:t>В традиционном понимании под экстремистской деятельностью подразумевается приверженность к крайним взглядам и, в особенности, мерам в политике, религии и т.д. (публичное оправдание терроризма и иная террористическая деятельность,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 и отношениям религии, пропаганда и публичное демонстрирование нацистской</w:t>
      </w:r>
      <w:proofErr w:type="gramEnd"/>
      <w:r w:rsidRPr="00115562">
        <w:rPr>
          <w:rFonts w:ascii="Times New Roman" w:eastAsia="Times New Roman" w:hAnsi="Times New Roman" w:cs="Times New Roman"/>
          <w:color w:val="1C2D4A"/>
          <w:sz w:val="28"/>
          <w:szCs w:val="28"/>
        </w:rPr>
        <w:t xml:space="preserve"> атрибутики или символики либо атрибутики или символики, </w:t>
      </w:r>
      <w:proofErr w:type="gramStart"/>
      <w:r w:rsidRPr="00115562">
        <w:rPr>
          <w:rFonts w:ascii="Times New Roman" w:eastAsia="Times New Roman" w:hAnsi="Times New Roman" w:cs="Times New Roman"/>
          <w:color w:val="1C2D4A"/>
          <w:sz w:val="28"/>
          <w:szCs w:val="28"/>
        </w:rPr>
        <w:t>сходных</w:t>
      </w:r>
      <w:proofErr w:type="gramEnd"/>
      <w:r w:rsidRPr="00115562">
        <w:rPr>
          <w:rFonts w:ascii="Times New Roman" w:eastAsia="Times New Roman" w:hAnsi="Times New Roman" w:cs="Times New Roman"/>
          <w:color w:val="1C2D4A"/>
          <w:sz w:val="28"/>
          <w:szCs w:val="28"/>
        </w:rPr>
        <w:t xml:space="preserve"> с нацистской атрибутикой или символикой до степени смешения).</w:t>
      </w:r>
    </w:p>
    <w:p w14:paraId="66B1AC73" w14:textId="77777777" w:rsidR="00115562" w:rsidRPr="00115562" w:rsidRDefault="00115562" w:rsidP="000F0B48">
      <w:pPr>
        <w:shd w:val="clear" w:color="auto" w:fill="FFFFFF"/>
        <w:spacing w:after="0" w:line="360" w:lineRule="auto"/>
        <w:ind w:firstLine="720"/>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t xml:space="preserve">В связи с тем, что угроза распространения экстремистской деятельности на территории России обуславливает необходимость выработки новых методов целенаправленной борьбы с указанным явлением, межрайонной прокуратурой </w:t>
      </w:r>
      <w:r w:rsidRPr="00115562">
        <w:rPr>
          <w:rFonts w:ascii="Times New Roman" w:eastAsia="Times New Roman" w:hAnsi="Times New Roman" w:cs="Times New Roman"/>
          <w:color w:val="1C2D4A"/>
          <w:sz w:val="28"/>
          <w:szCs w:val="28"/>
        </w:rPr>
        <w:lastRenderedPageBreak/>
        <w:t>активно осуществляется надзор за исполнением федерального законодательства о противодействии экстремизму на поднадзорной территории.</w:t>
      </w:r>
    </w:p>
    <w:p w14:paraId="4931B13C" w14:textId="77777777" w:rsidR="00115562" w:rsidRPr="00115562" w:rsidRDefault="00115562" w:rsidP="000F0B48">
      <w:pPr>
        <w:shd w:val="clear" w:color="auto" w:fill="FFFFFF"/>
        <w:spacing w:after="0" w:line="360" w:lineRule="auto"/>
        <w:ind w:firstLine="720"/>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t>Основным направлением в деятельности межрайонной прокуратуры по данному вопросу является профилактика экстремистских проявлений.</w:t>
      </w:r>
    </w:p>
    <w:p w14:paraId="1269357F" w14:textId="77777777" w:rsidR="00115562" w:rsidRPr="00115562" w:rsidRDefault="00115562" w:rsidP="000F0B48">
      <w:pPr>
        <w:shd w:val="clear" w:color="auto" w:fill="FFFFFF"/>
        <w:spacing w:after="0" w:line="360" w:lineRule="auto"/>
        <w:ind w:firstLine="720"/>
        <w:jc w:val="both"/>
        <w:rPr>
          <w:rFonts w:ascii="Times New Roman" w:eastAsia="Times New Roman" w:hAnsi="Times New Roman" w:cs="Times New Roman"/>
          <w:color w:val="1C2D4A"/>
          <w:sz w:val="28"/>
          <w:szCs w:val="28"/>
        </w:rPr>
      </w:pPr>
      <w:proofErr w:type="gramStart"/>
      <w:r w:rsidRPr="00115562">
        <w:rPr>
          <w:rFonts w:ascii="Times New Roman" w:eastAsia="Times New Roman" w:hAnsi="Times New Roman" w:cs="Times New Roman"/>
          <w:color w:val="1C2D4A"/>
          <w:sz w:val="28"/>
          <w:szCs w:val="28"/>
        </w:rPr>
        <w:t>В этих целях среди населения регулярно проводится разъяснительная работа в данном направлении: осуществляются воспитательные, пропагандистские меры по противодействию экстремисткой деятельности, среди несовершеннолетних проводится разъяснительная работа, направленная на предупреждение экстремистских проявлений, в рамках которой учащимся школ разъясняются положения действующего законодательства об административной и уголовной ответственности за разжигание расовой и национальной розни, а также за участие в неформальных молодежных организациях.</w:t>
      </w:r>
      <w:proofErr w:type="gramEnd"/>
    </w:p>
    <w:p w14:paraId="693615C9" w14:textId="7E6F65DA" w:rsidR="00115562" w:rsidRPr="00115562" w:rsidRDefault="00115562" w:rsidP="000F0B48">
      <w:pPr>
        <w:shd w:val="clear" w:color="auto" w:fill="FFFFFF"/>
        <w:spacing w:after="0" w:line="360" w:lineRule="auto"/>
        <w:jc w:val="center"/>
        <w:rPr>
          <w:rFonts w:ascii="Times New Roman" w:eastAsia="Times New Roman" w:hAnsi="Times New Roman" w:cs="Times New Roman"/>
          <w:color w:val="1C2D4A"/>
          <w:sz w:val="28"/>
          <w:szCs w:val="28"/>
        </w:rPr>
      </w:pPr>
    </w:p>
    <w:p w14:paraId="5AEEB941" w14:textId="77777777" w:rsidR="00115562" w:rsidRDefault="00115562" w:rsidP="000F0B48">
      <w:pPr>
        <w:shd w:val="clear" w:color="auto" w:fill="FFFFFF"/>
        <w:spacing w:after="0" w:line="360" w:lineRule="auto"/>
        <w:jc w:val="center"/>
        <w:rPr>
          <w:rFonts w:ascii="Times New Roman" w:eastAsia="Times New Roman" w:hAnsi="Times New Roman" w:cs="Times New Roman"/>
          <w:b/>
          <w:bCs/>
          <w:color w:val="1C2D4A"/>
          <w:sz w:val="28"/>
          <w:szCs w:val="28"/>
        </w:rPr>
      </w:pPr>
      <w:r w:rsidRPr="00115562">
        <w:rPr>
          <w:rFonts w:ascii="Times New Roman" w:eastAsia="Times New Roman" w:hAnsi="Times New Roman" w:cs="Times New Roman"/>
          <w:b/>
          <w:bCs/>
          <w:color w:val="1C2D4A"/>
          <w:sz w:val="28"/>
          <w:szCs w:val="28"/>
        </w:rPr>
        <w:t>КАК ПРОТИВОСТОЯТЬ УГРОЗЕ ЭКСТРЕМИЗМА</w:t>
      </w:r>
    </w:p>
    <w:p w14:paraId="1345C869" w14:textId="77777777" w:rsidR="00115562" w:rsidRPr="00115562" w:rsidRDefault="00115562" w:rsidP="000F0B48">
      <w:pPr>
        <w:shd w:val="clear" w:color="auto" w:fill="FFFFFF"/>
        <w:spacing w:after="0" w:line="360" w:lineRule="auto"/>
        <w:ind w:firstLine="720"/>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t>Федеральным законом от 25 июля 2002 года N 114-ФЗ "О противодействии экстремистской деятельности"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14:paraId="772616CB" w14:textId="77777777" w:rsidR="00115562" w:rsidRPr="00115562" w:rsidRDefault="00115562" w:rsidP="00115562">
      <w:pPr>
        <w:shd w:val="clear" w:color="auto" w:fill="FFFFFF"/>
        <w:spacing w:after="0" w:line="360" w:lineRule="auto"/>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b/>
          <w:bCs/>
          <w:color w:val="1C2D4A"/>
          <w:sz w:val="28"/>
          <w:szCs w:val="28"/>
        </w:rPr>
        <w:t>Внимание!</w:t>
      </w:r>
    </w:p>
    <w:p w14:paraId="0B4561DC" w14:textId="77777777" w:rsidR="00115562" w:rsidRPr="00115562" w:rsidRDefault="00115562" w:rsidP="00115562">
      <w:pPr>
        <w:shd w:val="clear" w:color="auto" w:fill="FFFFFF"/>
        <w:spacing w:after="0" w:line="360" w:lineRule="auto"/>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b/>
          <w:bCs/>
          <w:color w:val="1C2D4A"/>
          <w:sz w:val="28"/>
          <w:szCs w:val="28"/>
        </w:rPr>
        <w:t>Экстремизм – это приверженность крайним взглядам и мерам.</w:t>
      </w:r>
    </w:p>
    <w:p w14:paraId="7FC7EEFD" w14:textId="77777777" w:rsidR="00115562" w:rsidRPr="00115562" w:rsidRDefault="00115562" w:rsidP="00115562">
      <w:pPr>
        <w:shd w:val="clear" w:color="auto" w:fill="FFFFFF"/>
        <w:spacing w:after="0" w:line="360" w:lineRule="auto"/>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b/>
          <w:bCs/>
          <w:color w:val="1C2D4A"/>
          <w:sz w:val="28"/>
          <w:szCs w:val="28"/>
        </w:rPr>
        <w:t>Если Вы столкнулись с фактами экстремистской деятельности:</w:t>
      </w:r>
    </w:p>
    <w:p w14:paraId="34285759" w14:textId="77777777" w:rsidR="00115562" w:rsidRPr="00115562" w:rsidRDefault="00115562" w:rsidP="00115562">
      <w:pPr>
        <w:shd w:val="clear" w:color="auto" w:fill="FFFFFF"/>
        <w:spacing w:after="0" w:line="360" w:lineRule="auto"/>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t>·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w:t>
      </w:r>
    </w:p>
    <w:p w14:paraId="0AABB97E" w14:textId="77777777" w:rsidR="00115562" w:rsidRPr="00115562" w:rsidRDefault="00115562" w:rsidP="00115562">
      <w:pPr>
        <w:shd w:val="clear" w:color="auto" w:fill="FFFFFF"/>
        <w:spacing w:after="0" w:line="360" w:lineRule="auto"/>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t>· унижение национального достоинства, а равно по мотивам ненависти либо вражды в отношении какой-либо социальной группы;</w:t>
      </w:r>
    </w:p>
    <w:p w14:paraId="78F7C72D" w14:textId="77777777" w:rsidR="00115562" w:rsidRPr="00115562" w:rsidRDefault="00115562" w:rsidP="00115562">
      <w:pPr>
        <w:shd w:val="clear" w:color="auto" w:fill="FFFFFF"/>
        <w:spacing w:after="0" w:line="360" w:lineRule="auto"/>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t>·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14:paraId="54A0F039" w14:textId="77777777" w:rsidR="00115562" w:rsidRPr="00115562" w:rsidRDefault="00115562" w:rsidP="00115562">
      <w:pPr>
        <w:shd w:val="clear" w:color="auto" w:fill="FFFFFF"/>
        <w:spacing w:after="0" w:line="360" w:lineRule="auto"/>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lastRenderedPageBreak/>
        <w:t xml:space="preserve">· пропаганда и публичное демонстрирование нацистской атрибутики или символики либо атрибутики или символики, </w:t>
      </w:r>
      <w:proofErr w:type="gramStart"/>
      <w:r w:rsidRPr="00115562">
        <w:rPr>
          <w:rFonts w:ascii="Times New Roman" w:eastAsia="Times New Roman" w:hAnsi="Times New Roman" w:cs="Times New Roman"/>
          <w:color w:val="1C2D4A"/>
          <w:sz w:val="28"/>
          <w:szCs w:val="28"/>
        </w:rPr>
        <w:t>сходных</w:t>
      </w:r>
      <w:proofErr w:type="gramEnd"/>
      <w:r w:rsidRPr="00115562">
        <w:rPr>
          <w:rFonts w:ascii="Times New Roman" w:eastAsia="Times New Roman" w:hAnsi="Times New Roman" w:cs="Times New Roman"/>
          <w:color w:val="1C2D4A"/>
          <w:sz w:val="28"/>
          <w:szCs w:val="28"/>
        </w:rPr>
        <w:t xml:space="preserve"> с нацистской атрибутикой или символикой до степени смешения.</w:t>
      </w:r>
    </w:p>
    <w:p w14:paraId="3D2CA3AF" w14:textId="77777777" w:rsidR="00115562" w:rsidRPr="00115562" w:rsidRDefault="00115562" w:rsidP="000F0B48">
      <w:pPr>
        <w:shd w:val="clear" w:color="auto" w:fill="FFFFFF"/>
        <w:spacing w:after="0" w:line="360" w:lineRule="auto"/>
        <w:ind w:firstLine="720"/>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b/>
          <w:bCs/>
          <w:color w:val="1C2D4A"/>
          <w:sz w:val="28"/>
          <w:szCs w:val="28"/>
        </w:rPr>
        <w:t>Помните!</w:t>
      </w:r>
    </w:p>
    <w:p w14:paraId="74903668" w14:textId="77777777" w:rsidR="00115562" w:rsidRPr="00115562" w:rsidRDefault="00115562" w:rsidP="000F0B48">
      <w:pPr>
        <w:shd w:val="clear" w:color="auto" w:fill="FFFFFF"/>
        <w:spacing w:after="0" w:line="360" w:lineRule="auto"/>
        <w:ind w:firstLine="720"/>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t>Экстремистские организации и их члены используют любые социальные, этнические и религиозные осложнения, разногласия иные факторы нестабильности в целях достижения своих идеологических и политических интересов.</w:t>
      </w:r>
    </w:p>
    <w:p w14:paraId="5B8418B5" w14:textId="77777777" w:rsidR="00115562" w:rsidRPr="00115562" w:rsidRDefault="00115562" w:rsidP="000F0B48">
      <w:pPr>
        <w:shd w:val="clear" w:color="auto" w:fill="FFFFFF"/>
        <w:spacing w:after="0" w:line="360" w:lineRule="auto"/>
        <w:ind w:firstLine="720"/>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b/>
          <w:bCs/>
          <w:color w:val="1C2D4A"/>
          <w:sz w:val="28"/>
          <w:szCs w:val="28"/>
        </w:rPr>
        <w:t>Важно!</w:t>
      </w:r>
    </w:p>
    <w:p w14:paraId="75B4CB5E" w14:textId="77777777" w:rsidR="00115562" w:rsidRPr="00115562" w:rsidRDefault="00115562" w:rsidP="00115562">
      <w:pPr>
        <w:shd w:val="clear" w:color="auto" w:fill="FFFFFF"/>
        <w:spacing w:after="0" w:line="360" w:lineRule="auto"/>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t>· Понимание культуры и традиций другой национальной группы, другой конфессии - основа противодействия экстремизму;</w:t>
      </w:r>
    </w:p>
    <w:p w14:paraId="33EAB967" w14:textId="77777777" w:rsidR="00115562" w:rsidRPr="00115562" w:rsidRDefault="00115562" w:rsidP="00115562">
      <w:pPr>
        <w:shd w:val="clear" w:color="auto" w:fill="FFFFFF"/>
        <w:spacing w:after="0" w:line="360" w:lineRule="auto"/>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t xml:space="preserve">· Относитесь к чужой культуре с тем же уважением, с которым относитесь </w:t>
      </w:r>
      <w:proofErr w:type="gramStart"/>
      <w:r w:rsidRPr="00115562">
        <w:rPr>
          <w:rFonts w:ascii="Times New Roman" w:eastAsia="Times New Roman" w:hAnsi="Times New Roman" w:cs="Times New Roman"/>
          <w:color w:val="1C2D4A"/>
          <w:sz w:val="28"/>
          <w:szCs w:val="28"/>
        </w:rPr>
        <w:t>к</w:t>
      </w:r>
      <w:proofErr w:type="gramEnd"/>
      <w:r w:rsidRPr="00115562">
        <w:rPr>
          <w:rFonts w:ascii="Times New Roman" w:eastAsia="Times New Roman" w:hAnsi="Times New Roman" w:cs="Times New Roman"/>
          <w:color w:val="1C2D4A"/>
          <w:sz w:val="28"/>
          <w:szCs w:val="28"/>
        </w:rPr>
        <w:t xml:space="preserve"> собственной;</w:t>
      </w:r>
    </w:p>
    <w:p w14:paraId="4ED77FC1" w14:textId="77777777" w:rsidR="00115562" w:rsidRPr="00115562" w:rsidRDefault="00115562" w:rsidP="00115562">
      <w:pPr>
        <w:shd w:val="clear" w:color="auto" w:fill="FFFFFF"/>
        <w:spacing w:after="0" w:line="360" w:lineRule="auto"/>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t>· Не судите о ценностях, убеждениях и традициях других культур, отталкиваясь от собственных ценностей.</w:t>
      </w:r>
    </w:p>
    <w:p w14:paraId="3C4CF910" w14:textId="77777777" w:rsidR="00115562" w:rsidRPr="00115562" w:rsidRDefault="00115562" w:rsidP="00115562">
      <w:pPr>
        <w:shd w:val="clear" w:color="auto" w:fill="FFFFFF"/>
        <w:spacing w:after="0" w:line="360" w:lineRule="auto"/>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t>· Никогда не исходите из превосходства своей религии над чужой религией.</w:t>
      </w:r>
    </w:p>
    <w:p w14:paraId="6FFBAE81" w14:textId="77777777" w:rsidR="00115562" w:rsidRPr="00115562" w:rsidRDefault="00115562" w:rsidP="00115562">
      <w:pPr>
        <w:shd w:val="clear" w:color="auto" w:fill="FFFFFF"/>
        <w:spacing w:after="0" w:line="360" w:lineRule="auto"/>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t>· Общаясь с представителями других верований, старайтесь понимать и уважать их точку зрения.</w:t>
      </w:r>
    </w:p>
    <w:p w14:paraId="256286F2" w14:textId="77777777" w:rsidR="00115562" w:rsidRPr="00115562" w:rsidRDefault="00115562" w:rsidP="00115562">
      <w:pPr>
        <w:shd w:val="clear" w:color="auto" w:fill="FFFFFF"/>
        <w:spacing w:after="0" w:line="360" w:lineRule="auto"/>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t xml:space="preserve">· Каждая культура, какой бы малой она не была, имеет, что предложить миру, но нет такой </w:t>
      </w:r>
      <w:proofErr w:type="gramStart"/>
      <w:r w:rsidRPr="00115562">
        <w:rPr>
          <w:rFonts w:ascii="Times New Roman" w:eastAsia="Times New Roman" w:hAnsi="Times New Roman" w:cs="Times New Roman"/>
          <w:color w:val="1C2D4A"/>
          <w:sz w:val="28"/>
          <w:szCs w:val="28"/>
        </w:rPr>
        <w:t>культуры</w:t>
      </w:r>
      <w:proofErr w:type="gramEnd"/>
      <w:r w:rsidRPr="00115562">
        <w:rPr>
          <w:rFonts w:ascii="Times New Roman" w:eastAsia="Times New Roman" w:hAnsi="Times New Roman" w:cs="Times New Roman"/>
          <w:color w:val="1C2D4A"/>
          <w:sz w:val="28"/>
          <w:szCs w:val="28"/>
        </w:rPr>
        <w:t xml:space="preserve"> которая бы имела монополию на все аспекты.</w:t>
      </w:r>
    </w:p>
    <w:p w14:paraId="20FF9CA9" w14:textId="77777777" w:rsidR="000F0B48" w:rsidRDefault="000F0B48" w:rsidP="000F0B48">
      <w:pPr>
        <w:shd w:val="clear" w:color="auto" w:fill="FFFFFF"/>
        <w:spacing w:after="0" w:line="240" w:lineRule="auto"/>
        <w:jc w:val="center"/>
        <w:rPr>
          <w:rFonts w:ascii="Times New Roman" w:eastAsia="Times New Roman" w:hAnsi="Times New Roman" w:cs="Times New Roman"/>
          <w:b/>
          <w:bCs/>
          <w:color w:val="1C2D4A"/>
          <w:sz w:val="28"/>
          <w:szCs w:val="28"/>
        </w:rPr>
      </w:pPr>
    </w:p>
    <w:p w14:paraId="566D8A3C" w14:textId="77777777" w:rsidR="00115562" w:rsidRDefault="00115562" w:rsidP="000F0B48">
      <w:pPr>
        <w:shd w:val="clear" w:color="auto" w:fill="FFFFFF"/>
        <w:spacing w:after="0" w:line="360" w:lineRule="auto"/>
        <w:jc w:val="center"/>
        <w:rPr>
          <w:rFonts w:ascii="Times New Roman" w:eastAsia="Times New Roman" w:hAnsi="Times New Roman" w:cs="Times New Roman"/>
          <w:b/>
          <w:bCs/>
          <w:color w:val="1C2D4A"/>
          <w:sz w:val="28"/>
          <w:szCs w:val="28"/>
        </w:rPr>
      </w:pPr>
      <w:r w:rsidRPr="00115562">
        <w:rPr>
          <w:rFonts w:ascii="Times New Roman" w:eastAsia="Times New Roman" w:hAnsi="Times New Roman" w:cs="Times New Roman"/>
          <w:b/>
          <w:bCs/>
          <w:color w:val="1C2D4A"/>
          <w:sz w:val="28"/>
          <w:szCs w:val="28"/>
        </w:rPr>
        <w:t>КАК ПРОТИВОСТОЯТЬ УГРОЗЕ ТЕРРОРИЗМА</w:t>
      </w:r>
    </w:p>
    <w:p w14:paraId="435CFFC8" w14:textId="77777777" w:rsidR="00115562" w:rsidRPr="00115562" w:rsidRDefault="00115562" w:rsidP="000F0B48">
      <w:pPr>
        <w:shd w:val="clear" w:color="auto" w:fill="FFFFFF"/>
        <w:spacing w:after="0" w:line="360" w:lineRule="auto"/>
        <w:ind w:firstLine="720"/>
        <w:jc w:val="both"/>
        <w:rPr>
          <w:rFonts w:ascii="Times New Roman" w:eastAsia="Times New Roman" w:hAnsi="Times New Roman" w:cs="Times New Roman"/>
          <w:color w:val="1C2D4A"/>
          <w:sz w:val="28"/>
          <w:szCs w:val="28"/>
        </w:rPr>
      </w:pPr>
      <w:bookmarkStart w:id="0" w:name="_GoBack"/>
      <w:bookmarkEnd w:id="0"/>
      <w:r w:rsidRPr="00115562">
        <w:rPr>
          <w:rFonts w:ascii="Times New Roman" w:eastAsia="Times New Roman" w:hAnsi="Times New Roman" w:cs="Times New Roman"/>
          <w:color w:val="1C2D4A"/>
          <w:sz w:val="28"/>
          <w:szCs w:val="28"/>
        </w:rPr>
        <w:t>Для того чтобы свести до минимума возможность совершения террористических актов, каждый из нас должен предпринять ряд необходимых мер безопасности:</w:t>
      </w:r>
    </w:p>
    <w:p w14:paraId="61CD6948" w14:textId="77777777" w:rsidR="00115562" w:rsidRPr="00115562" w:rsidRDefault="00115562" w:rsidP="00115562">
      <w:pPr>
        <w:shd w:val="clear" w:color="auto" w:fill="FFFFFF"/>
        <w:spacing w:after="0" w:line="360" w:lineRule="auto"/>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t>· </w:t>
      </w:r>
      <w:r w:rsidRPr="00115562">
        <w:rPr>
          <w:rFonts w:ascii="Times New Roman" w:eastAsia="Times New Roman" w:hAnsi="Times New Roman" w:cs="Times New Roman"/>
          <w:b/>
          <w:bCs/>
          <w:color w:val="1C2D4A"/>
          <w:sz w:val="28"/>
          <w:szCs w:val="28"/>
        </w:rPr>
        <w:t>Не открывайте двери</w:t>
      </w:r>
      <w:r w:rsidRPr="00115562">
        <w:rPr>
          <w:rFonts w:ascii="Times New Roman" w:eastAsia="Times New Roman" w:hAnsi="Times New Roman" w:cs="Times New Roman"/>
          <w:color w:val="1C2D4A"/>
          <w:sz w:val="28"/>
          <w:szCs w:val="28"/>
        </w:rPr>
        <w:t> незнакомым людям, не вступайте с ними в контакт на улице, в общественном транспорте и т.д. Не принимайте из рук незнакомцев каких-либо предметов сумок, пакетов, свертков.</w:t>
      </w:r>
    </w:p>
    <w:p w14:paraId="204CCFE4" w14:textId="77777777" w:rsidR="00115562" w:rsidRPr="00115562" w:rsidRDefault="00115562" w:rsidP="00115562">
      <w:pPr>
        <w:shd w:val="clear" w:color="auto" w:fill="FFFFFF"/>
        <w:spacing w:after="0" w:line="360" w:lineRule="auto"/>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t>· </w:t>
      </w:r>
      <w:r w:rsidRPr="00115562">
        <w:rPr>
          <w:rFonts w:ascii="Times New Roman" w:eastAsia="Times New Roman" w:hAnsi="Times New Roman" w:cs="Times New Roman"/>
          <w:b/>
          <w:bCs/>
          <w:color w:val="1C2D4A"/>
          <w:sz w:val="28"/>
          <w:szCs w:val="28"/>
        </w:rPr>
        <w:t>В случае обнаружения</w:t>
      </w:r>
      <w:r w:rsidRPr="00115562">
        <w:rPr>
          <w:rFonts w:ascii="Times New Roman" w:eastAsia="Times New Roman" w:hAnsi="Times New Roman" w:cs="Times New Roman"/>
          <w:color w:val="1C2D4A"/>
          <w:sz w:val="28"/>
          <w:szCs w:val="28"/>
        </w:rPr>
        <w:t> подозрительных предметов, оставленных без присмотра, срочно сообщите об этом в органы охраны правопорядка. Не пытайтесь самостоятельно вскрывать, переносить предмет. Не пользуйтесь вблизи него мобильной связью.</w:t>
      </w:r>
    </w:p>
    <w:p w14:paraId="3DD02469" w14:textId="77777777" w:rsidR="00115562" w:rsidRPr="00115562" w:rsidRDefault="00115562" w:rsidP="00115562">
      <w:pPr>
        <w:shd w:val="clear" w:color="auto" w:fill="FFFFFF"/>
        <w:spacing w:after="0" w:line="360" w:lineRule="auto"/>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lastRenderedPageBreak/>
        <w:t>· </w:t>
      </w:r>
      <w:r w:rsidRPr="00115562">
        <w:rPr>
          <w:rFonts w:ascii="Times New Roman" w:eastAsia="Times New Roman" w:hAnsi="Times New Roman" w:cs="Times New Roman"/>
          <w:b/>
          <w:bCs/>
          <w:color w:val="1C2D4A"/>
          <w:sz w:val="28"/>
          <w:szCs w:val="28"/>
        </w:rPr>
        <w:t>Обращайте внимание</w:t>
      </w:r>
      <w:r w:rsidRPr="00115562">
        <w:rPr>
          <w:rFonts w:ascii="Times New Roman" w:eastAsia="Times New Roman" w:hAnsi="Times New Roman" w:cs="Times New Roman"/>
          <w:color w:val="1C2D4A"/>
          <w:sz w:val="28"/>
          <w:szCs w:val="28"/>
        </w:rPr>
        <w:t> на появление незнакомых автомобилей и посторонних лиц вблизи вашего места жительства, работы и учебы.</w:t>
      </w:r>
    </w:p>
    <w:p w14:paraId="7511AE07" w14:textId="77777777" w:rsidR="00115562" w:rsidRPr="00115562" w:rsidRDefault="00115562" w:rsidP="00115562">
      <w:pPr>
        <w:shd w:val="clear" w:color="auto" w:fill="FFFFFF"/>
        <w:spacing w:after="0" w:line="360" w:lineRule="auto"/>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t>· </w:t>
      </w:r>
      <w:r w:rsidRPr="00115562">
        <w:rPr>
          <w:rFonts w:ascii="Times New Roman" w:eastAsia="Times New Roman" w:hAnsi="Times New Roman" w:cs="Times New Roman"/>
          <w:b/>
          <w:bCs/>
          <w:color w:val="1C2D4A"/>
          <w:sz w:val="28"/>
          <w:szCs w:val="28"/>
        </w:rPr>
        <w:t>Интересуйтесь разгрузкой</w:t>
      </w:r>
      <w:r w:rsidRPr="00115562">
        <w:rPr>
          <w:rFonts w:ascii="Times New Roman" w:eastAsia="Times New Roman" w:hAnsi="Times New Roman" w:cs="Times New Roman"/>
          <w:color w:val="1C2D4A"/>
          <w:sz w:val="28"/>
          <w:szCs w:val="28"/>
        </w:rPr>
        <w:t> мешков, ящиков, коробок, переносимых в подвалы и на первые этажи зданий.</w:t>
      </w:r>
    </w:p>
    <w:p w14:paraId="424E333C" w14:textId="77777777" w:rsidR="00115562" w:rsidRPr="00115562" w:rsidRDefault="00115562" w:rsidP="00115562">
      <w:pPr>
        <w:shd w:val="clear" w:color="auto" w:fill="FFFFFF"/>
        <w:spacing w:after="0" w:line="360" w:lineRule="auto"/>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t>· </w:t>
      </w:r>
      <w:r w:rsidRPr="00115562">
        <w:rPr>
          <w:rFonts w:ascii="Times New Roman" w:eastAsia="Times New Roman" w:hAnsi="Times New Roman" w:cs="Times New Roman"/>
          <w:b/>
          <w:bCs/>
          <w:color w:val="1C2D4A"/>
          <w:sz w:val="28"/>
          <w:szCs w:val="28"/>
        </w:rPr>
        <w:t>Освободите</w:t>
      </w:r>
      <w:r w:rsidRPr="00115562">
        <w:rPr>
          <w:rFonts w:ascii="Times New Roman" w:eastAsia="Times New Roman" w:hAnsi="Times New Roman" w:cs="Times New Roman"/>
          <w:color w:val="1C2D4A"/>
          <w:sz w:val="28"/>
          <w:szCs w:val="28"/>
        </w:rPr>
        <w:t> лестничные клетки, коридоры, служебные помещения от заграждающих их предметов.</w:t>
      </w:r>
    </w:p>
    <w:p w14:paraId="4D1065D4" w14:textId="77777777" w:rsidR="00115562" w:rsidRPr="00115562" w:rsidRDefault="00115562" w:rsidP="00115562">
      <w:pPr>
        <w:shd w:val="clear" w:color="auto" w:fill="FFFFFF"/>
        <w:spacing w:after="0" w:line="360" w:lineRule="auto"/>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t>· Регулярно проверяйте сохранность печатей и замков на входах в подвалы и на чердаки. Следите за освещением во дворах и подъездах.</w:t>
      </w:r>
    </w:p>
    <w:p w14:paraId="091F587A" w14:textId="110F96A1" w:rsidR="00115562" w:rsidRPr="00115562" w:rsidRDefault="000F0B48" w:rsidP="00115562">
      <w:pPr>
        <w:shd w:val="clear" w:color="auto" w:fill="FFFFFF"/>
        <w:spacing w:after="0" w:line="360" w:lineRule="auto"/>
        <w:jc w:val="both"/>
        <w:rPr>
          <w:rFonts w:ascii="Times New Roman" w:eastAsia="Times New Roman" w:hAnsi="Times New Roman" w:cs="Times New Roman"/>
          <w:color w:val="1C2D4A"/>
          <w:sz w:val="28"/>
          <w:szCs w:val="28"/>
        </w:rPr>
      </w:pPr>
      <w:r>
        <w:rPr>
          <w:rFonts w:ascii="Times New Roman" w:eastAsia="Times New Roman" w:hAnsi="Times New Roman" w:cs="Times New Roman"/>
          <w:b/>
          <w:bCs/>
          <w:color w:val="1C2D4A"/>
          <w:sz w:val="28"/>
          <w:szCs w:val="28"/>
        </w:rPr>
        <w:t>Телефон</w:t>
      </w:r>
      <w:r w:rsidR="00115562" w:rsidRPr="00115562">
        <w:rPr>
          <w:rFonts w:ascii="Times New Roman" w:eastAsia="Times New Roman" w:hAnsi="Times New Roman" w:cs="Times New Roman"/>
          <w:b/>
          <w:bCs/>
          <w:color w:val="1C2D4A"/>
          <w:sz w:val="28"/>
          <w:szCs w:val="28"/>
        </w:rPr>
        <w:t xml:space="preserve"> для экстренного реагирования:</w:t>
      </w:r>
    </w:p>
    <w:p w14:paraId="1291E75C" w14:textId="77777777" w:rsidR="00115562" w:rsidRPr="00115562" w:rsidRDefault="00115562" w:rsidP="00115562">
      <w:pPr>
        <w:shd w:val="clear" w:color="auto" w:fill="FFFFFF"/>
        <w:spacing w:after="0" w:line="360" w:lineRule="auto"/>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color w:val="1C2D4A"/>
          <w:sz w:val="28"/>
          <w:szCs w:val="28"/>
        </w:rPr>
        <w:t>С мобильного телефона:</w:t>
      </w:r>
    </w:p>
    <w:p w14:paraId="02658041" w14:textId="77777777" w:rsidR="00115562" w:rsidRPr="00115562" w:rsidRDefault="00115562" w:rsidP="00115562">
      <w:pPr>
        <w:shd w:val="clear" w:color="auto" w:fill="FFFFFF"/>
        <w:spacing w:after="0" w:line="360" w:lineRule="auto"/>
        <w:jc w:val="both"/>
        <w:rPr>
          <w:rFonts w:ascii="Times New Roman" w:eastAsia="Times New Roman" w:hAnsi="Times New Roman" w:cs="Times New Roman"/>
          <w:color w:val="1C2D4A"/>
          <w:sz w:val="28"/>
          <w:szCs w:val="28"/>
        </w:rPr>
      </w:pPr>
      <w:r w:rsidRPr="00115562">
        <w:rPr>
          <w:rFonts w:ascii="Times New Roman" w:eastAsia="Times New Roman" w:hAnsi="Times New Roman" w:cs="Times New Roman"/>
          <w:b/>
          <w:bCs/>
          <w:color w:val="1C2D4A"/>
          <w:sz w:val="28"/>
          <w:szCs w:val="28"/>
        </w:rPr>
        <w:t>Единый номер вызова экстренных оперативных служб - 112</w:t>
      </w:r>
    </w:p>
    <w:p w14:paraId="067B37EA" w14:textId="77777777" w:rsidR="000F0B48" w:rsidRDefault="000F0B48" w:rsidP="00115562">
      <w:pPr>
        <w:shd w:val="clear" w:color="auto" w:fill="FFFFFF"/>
        <w:spacing w:after="0" w:line="360" w:lineRule="auto"/>
        <w:jc w:val="both"/>
        <w:rPr>
          <w:rFonts w:ascii="Times New Roman" w:eastAsia="Times New Roman" w:hAnsi="Times New Roman" w:cs="Times New Roman"/>
          <w:b/>
          <w:bCs/>
          <w:color w:val="1C2D4A"/>
          <w:sz w:val="28"/>
          <w:szCs w:val="28"/>
        </w:rPr>
      </w:pPr>
    </w:p>
    <w:p w14:paraId="35C7DBFC" w14:textId="2B8E76D7" w:rsidR="00115562" w:rsidRPr="00115562" w:rsidRDefault="00115562" w:rsidP="000F0B48">
      <w:pPr>
        <w:shd w:val="clear" w:color="auto" w:fill="FFFFFF"/>
        <w:spacing w:after="0" w:line="360" w:lineRule="auto"/>
        <w:jc w:val="center"/>
        <w:rPr>
          <w:rFonts w:ascii="Times New Roman" w:eastAsia="Times New Roman" w:hAnsi="Times New Roman" w:cs="Times New Roman"/>
          <w:color w:val="1C2D4A"/>
          <w:sz w:val="28"/>
          <w:szCs w:val="28"/>
        </w:rPr>
      </w:pPr>
      <w:r w:rsidRPr="00115562">
        <w:rPr>
          <w:rFonts w:ascii="Times New Roman" w:eastAsia="Times New Roman" w:hAnsi="Times New Roman" w:cs="Times New Roman"/>
          <w:b/>
          <w:bCs/>
          <w:color w:val="1C2D4A"/>
          <w:sz w:val="28"/>
          <w:szCs w:val="28"/>
        </w:rPr>
        <w:t>БДИТЕЛЬНОСТЬ ДОЛЖНА БЫТЬ ПОСТОЯННОЙ И АКТИВНОЙ</w:t>
      </w:r>
      <w:r w:rsidR="000F0B48">
        <w:rPr>
          <w:rFonts w:ascii="Times New Roman" w:eastAsia="Times New Roman" w:hAnsi="Times New Roman" w:cs="Times New Roman"/>
          <w:b/>
          <w:bCs/>
          <w:color w:val="1C2D4A"/>
          <w:sz w:val="28"/>
          <w:szCs w:val="28"/>
        </w:rPr>
        <w:t>!!!</w:t>
      </w:r>
    </w:p>
    <w:p w14:paraId="0000000F" w14:textId="6E8AB93B" w:rsidR="00930CAA" w:rsidRPr="00115562" w:rsidRDefault="00115562" w:rsidP="00115562">
      <w:pPr>
        <w:spacing w:line="360" w:lineRule="auto"/>
        <w:jc w:val="both"/>
        <w:rPr>
          <w:rFonts w:ascii="Times New Roman" w:hAnsi="Times New Roman" w:cs="Times New Roman"/>
          <w:sz w:val="28"/>
          <w:szCs w:val="28"/>
        </w:rPr>
      </w:pPr>
      <w:r>
        <w:rPr>
          <w:noProof/>
        </w:rPr>
        <mc:AlternateContent>
          <mc:Choice Requires="wps">
            <w:drawing>
              <wp:inline distT="0" distB="0" distL="0" distR="0" wp14:anchorId="5AF0F602" wp14:editId="691A8204">
                <wp:extent cx="308610" cy="308610"/>
                <wp:effectExtent l="0" t="0" r="0" b="0"/>
                <wp:docPr id="3" name="AutoShape 3" descr="https://spkirillovo.ru/uploads/_pages/1306/rlb235s6bc_800x600-_1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s://spkirillovo.ru/uploads/_pages/1306/rlb235s6bc_800x600-_1_.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" filled="f" stroked="f">
                <o:lock v:ext="edit" aspectratio="t"/>
                <w10:anchorlock/>
              </v:rect>
            </w:pict>
          </mc:Fallback>
        </mc:AlternateContent>
      </w:r>
    </w:p>
    <w:sectPr w:rsidR="00930CAA" w:rsidRPr="00115562" w:rsidSect="000F0B48">
      <w:headerReference w:type="default" r:id="rId9"/>
      <w:pgSz w:w="11906" w:h="16838"/>
      <w:pgMar w:top="426" w:right="850" w:bottom="709" w:left="1134"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943BA" w14:textId="77777777" w:rsidR="00872319" w:rsidRDefault="00872319">
      <w:pPr>
        <w:spacing w:after="0" w:line="240" w:lineRule="auto"/>
      </w:pPr>
      <w:r>
        <w:separator/>
      </w:r>
    </w:p>
  </w:endnote>
  <w:endnote w:type="continuationSeparator" w:id="0">
    <w:p w14:paraId="04275271" w14:textId="77777777" w:rsidR="00872319" w:rsidRDefault="00872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5D4AC" w14:textId="77777777" w:rsidR="00872319" w:rsidRDefault="00872319">
      <w:pPr>
        <w:spacing w:after="0" w:line="240" w:lineRule="auto"/>
      </w:pPr>
      <w:r>
        <w:separator/>
      </w:r>
    </w:p>
  </w:footnote>
  <w:footnote w:type="continuationSeparator" w:id="0">
    <w:p w14:paraId="312EAC46" w14:textId="77777777" w:rsidR="00872319" w:rsidRDefault="008723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1" w14:textId="77777777" w:rsidR="00930CAA" w:rsidRDefault="00930CAA">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714EB"/>
    <w:multiLevelType w:val="multilevel"/>
    <w:tmpl w:val="D93A1D1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CAA"/>
    <w:rsid w:val="000F0B48"/>
    <w:rsid w:val="00100BB7"/>
    <w:rsid w:val="001125A3"/>
    <w:rsid w:val="00115562"/>
    <w:rsid w:val="00140669"/>
    <w:rsid w:val="001E4EE5"/>
    <w:rsid w:val="002E326A"/>
    <w:rsid w:val="005F7D87"/>
    <w:rsid w:val="00674C7A"/>
    <w:rsid w:val="00872319"/>
    <w:rsid w:val="00893604"/>
    <w:rsid w:val="00930CAA"/>
    <w:rsid w:val="00954EFB"/>
    <w:rsid w:val="009A6356"/>
    <w:rsid w:val="00AB716F"/>
    <w:rsid w:val="00B0376B"/>
    <w:rsid w:val="00CA4A12"/>
    <w:rsid w:val="00DE0D63"/>
    <w:rsid w:val="00F12265"/>
    <w:rsid w:val="00F14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AB71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716F"/>
  </w:style>
  <w:style w:type="paragraph" w:styleId="a7">
    <w:name w:val="footer"/>
    <w:basedOn w:val="a"/>
    <w:link w:val="a8"/>
    <w:uiPriority w:val="99"/>
    <w:unhideWhenUsed/>
    <w:rsid w:val="00AB71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716F"/>
  </w:style>
  <w:style w:type="paragraph" w:styleId="a9">
    <w:name w:val="List Paragraph"/>
    <w:basedOn w:val="a"/>
    <w:uiPriority w:val="34"/>
    <w:qFormat/>
    <w:rsid w:val="00AB71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AB71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716F"/>
  </w:style>
  <w:style w:type="paragraph" w:styleId="a7">
    <w:name w:val="footer"/>
    <w:basedOn w:val="a"/>
    <w:link w:val="a8"/>
    <w:uiPriority w:val="99"/>
    <w:unhideWhenUsed/>
    <w:rsid w:val="00AB71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716F"/>
  </w:style>
  <w:style w:type="paragraph" w:styleId="a9">
    <w:name w:val="List Paragraph"/>
    <w:basedOn w:val="a"/>
    <w:uiPriority w:val="34"/>
    <w:qFormat/>
    <w:rsid w:val="00AB7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79992">
      <w:bodyDiv w:val="1"/>
      <w:marLeft w:val="0"/>
      <w:marRight w:val="0"/>
      <w:marTop w:val="0"/>
      <w:marBottom w:val="0"/>
      <w:divBdr>
        <w:top w:val="none" w:sz="0" w:space="0" w:color="auto"/>
        <w:left w:val="none" w:sz="0" w:space="0" w:color="auto"/>
        <w:bottom w:val="none" w:sz="0" w:space="0" w:color="auto"/>
        <w:right w:val="none" w:sz="0" w:space="0" w:color="auto"/>
      </w:divBdr>
      <w:divsChild>
        <w:div w:id="1849366534">
          <w:marLeft w:val="0"/>
          <w:marRight w:val="0"/>
          <w:marTop w:val="0"/>
          <w:marBottom w:val="0"/>
          <w:divBdr>
            <w:top w:val="none" w:sz="0" w:space="0" w:color="auto"/>
            <w:left w:val="none" w:sz="0" w:space="0" w:color="auto"/>
            <w:bottom w:val="none" w:sz="0" w:space="0" w:color="auto"/>
            <w:right w:val="none" w:sz="0" w:space="0" w:color="auto"/>
          </w:divBdr>
          <w:divsChild>
            <w:div w:id="1453938567">
              <w:marLeft w:val="0"/>
              <w:marRight w:val="0"/>
              <w:marTop w:val="0"/>
              <w:marBottom w:val="0"/>
              <w:divBdr>
                <w:top w:val="none" w:sz="0" w:space="0" w:color="auto"/>
                <w:left w:val="none" w:sz="0" w:space="0" w:color="auto"/>
                <w:bottom w:val="none" w:sz="0" w:space="0" w:color="auto"/>
                <w:right w:val="none" w:sz="0" w:space="0" w:color="auto"/>
              </w:divBdr>
              <w:divsChild>
                <w:div w:id="1185365405">
                  <w:marLeft w:val="-150"/>
                  <w:marRight w:val="-150"/>
                  <w:marTop w:val="0"/>
                  <w:marBottom w:val="0"/>
                  <w:divBdr>
                    <w:top w:val="none" w:sz="0" w:space="0" w:color="auto"/>
                    <w:left w:val="none" w:sz="0" w:space="0" w:color="auto"/>
                    <w:bottom w:val="none" w:sz="0" w:space="0" w:color="auto"/>
                    <w:right w:val="none" w:sz="0" w:space="0" w:color="auto"/>
                  </w:divBdr>
                  <w:divsChild>
                    <w:div w:id="7594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volganet.ru/upload/iblock/314/784573daca4863115e96019a9eeba774.jp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1997</Words>
  <Characters>11389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Вансович Елена Николаевна</dc:creator>
  <cp:lastModifiedBy>user</cp:lastModifiedBy>
  <cp:revision>6</cp:revision>
  <cp:lastPrinted>2022-07-26T13:49:00Z</cp:lastPrinted>
  <dcterms:created xsi:type="dcterms:W3CDTF">2022-07-13T07:41:00Z</dcterms:created>
  <dcterms:modified xsi:type="dcterms:W3CDTF">2022-12-23T07:01:00Z</dcterms:modified>
</cp:coreProperties>
</file>