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Положение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о фестивале творчества среди молодых и будущих избирателей Тамбовской области «Выбираем вместе!» в рамках единого дня голосования 19 сентября 2021 года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1. Общие положения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1.1. Настоящее положение определяет порядок организации и проведения фестиваля творчества среди молодых и будущих избирателей Тамбовской области «Выбираем вместе!» в рамках единого дня голосования 19 сентября 2021 года (далее - Фестиваль).</w:t>
      </w:r>
    </w:p>
    <w:p>
      <w:pPr>
        <w:pStyle w:val="Normal"/>
        <w:ind w:firstLine="709"/>
        <w:jc w:val="both"/>
        <w:rPr/>
      </w:pPr>
      <w:r>
        <w:rPr/>
        <w:t>1.2. Организатором Фестиваля выступает избирательная комиссия Тамбовской области совместно с управлением образования и науки Тамбовской области, управлением культуры и архивного дела Тамбовской области, органами местного самоуправления Тамбовской области, высшими и средними специальными учебными заведениями Тамбовской области, Тамбовским областным государственным бюджетным образовательным учреждением дополнительного образования «Центр развития творчества детей и юношества», Тамбовским областным государственным бюджетным учреждением «Дом молодежи Тамбовской области»,</w:t>
      </w:r>
      <w:r>
        <w:rPr>
          <w:sz w:val="22"/>
          <w:szCs w:val="22"/>
        </w:rPr>
        <w:t xml:space="preserve"> </w:t>
      </w:r>
      <w:r>
        <w:rPr/>
        <w:t>Молодежной избирательной комиссией Тамбовской области.</w:t>
      </w:r>
    </w:p>
    <w:p>
      <w:pPr>
        <w:pStyle w:val="Normal"/>
        <w:ind w:firstLine="709"/>
        <w:jc w:val="both"/>
        <w:rPr/>
      </w:pPr>
      <w:r>
        <w:rPr/>
        <w:t xml:space="preserve">1.3. Фестиваль проводится </w:t>
      </w:r>
      <w:r>
        <w:rPr>
          <w:color w:val="000000"/>
        </w:rPr>
        <w:t>в целях правового просвещения молодых и будущих избирателей, п</w:t>
      </w:r>
      <w:r>
        <w:rPr/>
        <w:t>овышения интереса молодежи к выборам, создания дополнительных условий для выявления одаренных и талантливых молодых людей в различных сферах творческой деятельности.</w:t>
      </w:r>
    </w:p>
    <w:p>
      <w:pPr>
        <w:pStyle w:val="Normal"/>
        <w:ind w:firstLine="709"/>
        <w:jc w:val="both"/>
        <w:rPr/>
      </w:pPr>
      <w:r>
        <w:rPr/>
        <w:t xml:space="preserve">1.4. В Фестивале могут принять участие обучающиеся образовательных организаций общего, дополнительного, среднего профессионального и высшего образования, социально-ориентированных некоммерческих организаций, молодежных общественных организаций и объединений, рабочая молодежь в возрасте от 7 до 35 лет, которые делятся на две категории: молодые избиратели 18 - 35 лет и будущие избиратели 7 - 17 лет </w:t>
      </w:r>
      <w:r>
        <w:rPr>
          <w:color w:val="000000"/>
        </w:rPr>
        <w:t>(далее - участники)</w:t>
      </w:r>
      <w:r>
        <w:rPr/>
        <w:t>.</w:t>
      </w:r>
    </w:p>
    <w:p>
      <w:pPr>
        <w:pStyle w:val="Normal"/>
        <w:pBdr/>
        <w:ind w:firstLine="709"/>
        <w:jc w:val="both"/>
        <w:rPr>
          <w:color w:val="000000"/>
        </w:rPr>
      </w:pPr>
      <w:r>
        <w:rPr>
          <w:color w:val="000000"/>
        </w:rPr>
        <w:t>1.5. Принимая участие в Фестивале, участники дают свое согласие на обработку персональных данных, а также соглашаются с тем, что их имена, а также фотографии, творческие работы могут быть использованы избирательной комиссией Тамбовской области в выпускаемых ею изданиях, проводимых ею выставках и иных мероприятиях без дополнительного согласия участников.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1.6. Участие в Фестивале является фактом подтверждения участником согласия с условиями настоящего Положения.</w:t>
      </w:r>
    </w:p>
    <w:p>
      <w:pPr>
        <w:pStyle w:val="Normal"/>
        <w:widowControl w:val="false"/>
        <w:ind w:firstLine="567"/>
        <w:jc w:val="both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2. Сроки проведения Фестиваля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ind w:firstLine="709"/>
        <w:jc w:val="both"/>
        <w:rPr/>
      </w:pPr>
      <w:r>
        <w:rPr/>
        <w:t>2.1. Фестиваль проводится с 17 августа по 30 сентября 2021 года.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/>
        <w:t>2.2. </w:t>
      </w:r>
      <w:r>
        <w:rPr>
          <w:color w:val="000000"/>
        </w:rPr>
        <w:t xml:space="preserve">Фестиваль проходит в три этапа: 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</w:rPr>
        <w:t xml:space="preserve">- первый этап - подача участниками заявок и представление конкурсных работ в адрес организаторов Фестиваля - с 17 августа 2021 года и не позднее 00:00 19 </w:t>
      </w:r>
      <w:r>
        <w:rPr/>
        <w:t>сентября 2021 года;</w:t>
      </w:r>
    </w:p>
    <w:p>
      <w:pPr>
        <w:pStyle w:val="Normal"/>
        <w:widowControl w:val="false"/>
        <w:ind w:firstLine="709"/>
        <w:jc w:val="both"/>
        <w:rPr/>
      </w:pPr>
      <w:r>
        <w:rPr/>
        <w:t>- второй этап - оценка представленных работ по номинациям, подведение итогов Фестиваля - с 20 сентября по 24 сентября 2021 года;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/>
        <w:t>- третий этап - организация выставки творческих работ победителей и призеров Фестиваля</w:t>
      </w:r>
      <w:r>
        <w:rPr>
          <w:color w:val="000000"/>
        </w:rPr>
        <w:t xml:space="preserve">, организация фото выставки победителей и призеров Фестиваля, церемония награждения победителей и призеров Фестиваля - до </w:t>
        <w:br/>
        <w:t>30 сентября 2021 года.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</w:rPr>
        <w:t>О дате, месте и времени проведения церемонии награждения победителей и призеров Фестиваля будет сообщено дополнительно.</w:t>
      </w:r>
    </w:p>
    <w:p>
      <w:pPr>
        <w:pStyle w:val="Normal"/>
        <w:ind w:firstLine="709"/>
        <w:jc w:val="both"/>
        <w:rPr/>
      </w:pPr>
      <w:r>
        <w:rPr/>
        <w:t>В случае сохранения неблагоприятной эпидемиологической ситуации формат проведения церемонии награждения может быть изменен на «онлайн» или заочный.</w:t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3. Номинации Фестиваля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ind w:firstLine="709"/>
        <w:jc w:val="both"/>
        <w:rPr/>
      </w:pPr>
      <w:r>
        <w:rPr/>
        <w:t>3.1. Участники Фестиваля могут принять участие в Фестивале по следующим номинациям:</w:t>
      </w:r>
    </w:p>
    <w:p>
      <w:pPr>
        <w:pStyle w:val="Normal"/>
        <w:widowControl w:val="false"/>
        <w:ind w:firstLine="709"/>
        <w:jc w:val="both"/>
        <w:rPr/>
      </w:pPr>
      <w:r>
        <w:rPr/>
        <w:t>- «Молодые голоса» (вокал);</w:t>
      </w:r>
    </w:p>
    <w:p>
      <w:pPr>
        <w:pStyle w:val="Normal"/>
        <w:widowControl w:val="false"/>
        <w:ind w:firstLine="709"/>
        <w:jc w:val="both"/>
        <w:rPr/>
      </w:pPr>
      <w:r>
        <w:rPr/>
        <w:t>- «Выборы 2021 - будь в тренде» (художественное творчество);</w:t>
      </w:r>
    </w:p>
    <w:p>
      <w:pPr>
        <w:pStyle w:val="Normal"/>
        <w:widowControl w:val="false"/>
        <w:ind w:firstLine="709"/>
        <w:jc w:val="both"/>
        <w:rPr/>
      </w:pPr>
      <w:r>
        <w:rPr/>
        <w:t>- «Все в наших руках» (декоративно-прикладное творчество);</w:t>
      </w:r>
    </w:p>
    <w:p>
      <w:pPr>
        <w:pStyle w:val="Normal"/>
        <w:widowControl w:val="false"/>
        <w:ind w:firstLine="709"/>
        <w:jc w:val="both"/>
        <w:rPr/>
      </w:pPr>
      <w:r>
        <w:rPr/>
        <w:t>- «Тамбовщина голосует!» (фотоискусство);</w:t>
      </w:r>
    </w:p>
    <w:p>
      <w:pPr>
        <w:pStyle w:val="Normal"/>
        <w:widowControl w:val="false"/>
        <w:ind w:firstLine="709"/>
        <w:jc w:val="both"/>
        <w:rPr/>
      </w:pPr>
      <w:r>
        <w:rPr/>
        <w:t>- «Я - доброволец» (работа волонтеров в дни голосования, фото и видео с избирательных участков);</w:t>
      </w:r>
    </w:p>
    <w:p>
      <w:pPr>
        <w:pStyle w:val="Normal"/>
        <w:widowControl w:val="false"/>
        <w:ind w:firstLine="709"/>
        <w:jc w:val="both"/>
        <w:rPr/>
      </w:pPr>
      <w:r>
        <w:rPr/>
        <w:t>- «В центре внимания - выборы 2021» (изобразительное искусство);</w:t>
      </w:r>
    </w:p>
    <w:p>
      <w:pPr>
        <w:pStyle w:val="Normal"/>
        <w:widowControl w:val="false"/>
        <w:ind w:firstLine="709"/>
        <w:jc w:val="both"/>
        <w:rPr/>
      </w:pPr>
      <w:r>
        <w:rPr/>
        <w:t>- «Выбор news_68» (публикации, репортажи в средствах массовой информации).</w:t>
      </w:r>
    </w:p>
    <w:p>
      <w:pPr>
        <w:pStyle w:val="Normal"/>
        <w:widowControl w:val="false"/>
        <w:ind w:firstLine="709"/>
        <w:jc w:val="both"/>
        <w:rPr>
          <w:color w:val="000000" w:themeColor="text1"/>
        </w:rPr>
      </w:pPr>
      <w:r>
        <w:rPr/>
        <w:t xml:space="preserve">3.2. Для участия в Фестивале </w:t>
      </w:r>
      <w:r>
        <w:rPr>
          <w:color w:val="000000"/>
        </w:rPr>
        <w:t>необходимо иметь зарегистрированный аккаунт в социальной сет</w:t>
      </w:r>
      <w:r>
        <w:rPr/>
        <w:t xml:space="preserve">и «ВКонтакте» и являться подписчиком Сообщества Фестиваля </w:t>
      </w:r>
      <w:r>
        <w:rPr>
          <w:color w:val="000000" w:themeColor="text1"/>
        </w:rPr>
        <w:t xml:space="preserve">творчества «Выбираем вместе!» </w:t>
      </w:r>
      <w:hyperlink r:id="rId2">
        <w:r>
          <w:rPr/>
          <w:t>https://vk.com/festival_tvorchestva68</w:t>
        </w:r>
      </w:hyperlink>
      <w:r>
        <w:rPr>
          <w:color w:val="000000" w:themeColor="text1"/>
        </w:rPr>
        <w:t xml:space="preserve">. </w:t>
      </w:r>
    </w:p>
    <w:p>
      <w:pPr>
        <w:pStyle w:val="Normal"/>
        <w:widowControl w:val="false"/>
        <w:ind w:firstLine="709"/>
        <w:jc w:val="both"/>
        <w:rPr>
          <w:b w:val="false"/>
          <w:b w:val="false"/>
          <w:color w:val="000000"/>
        </w:rPr>
      </w:pPr>
      <w:r>
        <w:rPr>
          <w:rStyle w:val="Strong"/>
          <w:color w:val="000000"/>
        </w:rPr>
        <w:t xml:space="preserve">Участники, принявшие решение участвовать в Фестивале, направляют в избирательную комиссию Тамбовской области не позднее </w:t>
        <w:br/>
      </w:r>
      <w:r>
        <w:rPr>
          <w:color w:val="000000"/>
        </w:rPr>
        <w:t xml:space="preserve">00:00 19 сентября 2021 года заявку на участие в Фестивале (по форме согласно приложению к настоящему Положению) </w:t>
      </w:r>
      <w:r>
        <w:rPr>
          <w:rStyle w:val="Strong"/>
          <w:color w:val="000000"/>
        </w:rPr>
        <w:t xml:space="preserve">по адресу: </w:t>
        <w:br/>
        <w:t>ул. Интернациональная, д. 53, г. Тамбов, 392036, и (</w:t>
      </w:r>
      <w:r>
        <w:rPr>
          <w:color w:val="000000"/>
        </w:rPr>
        <w:t>или) на электронный адрес: </w:t>
      </w:r>
      <w:hyperlink r:id="rId3">
        <w:r>
          <w:rPr>
            <w:color w:val="000000"/>
            <w:lang w:val="en-US"/>
          </w:rPr>
          <w:t>los</w:t>
        </w:r>
        <w:r>
          <w:rPr>
            <w:color w:val="000000"/>
          </w:rPr>
          <w:t>@</w:t>
        </w:r>
        <w:r>
          <w:rPr>
            <w:color w:val="000000"/>
            <w:lang w:val="en-US"/>
          </w:rPr>
          <w:t>ik</w:t>
        </w:r>
        <w:r>
          <w:rPr>
            <w:color w:val="000000"/>
          </w:rPr>
          <w:t>.tambov.gov.ru</w:t>
        </w:r>
      </w:hyperlink>
      <w:r>
        <w:rPr>
          <w:color w:val="000000"/>
        </w:rPr>
        <w:t xml:space="preserve"> (с пометкой «Фестиваль </w:t>
      </w:r>
      <w:r>
        <w:rPr>
          <w:rStyle w:val="Strong"/>
          <w:color w:val="000000"/>
        </w:rPr>
        <w:t>«Выбираем вместе!»).</w:t>
      </w:r>
    </w:p>
    <w:p>
      <w:pPr>
        <w:pStyle w:val="Normal"/>
        <w:widowControl w:val="false"/>
        <w:ind w:firstLine="709"/>
        <w:jc w:val="both"/>
        <w:rPr>
          <w:b w:val="false"/>
          <w:b w:val="false"/>
          <w:color w:val="000000"/>
        </w:rPr>
      </w:pPr>
      <w:r>
        <w:rPr>
          <w:rStyle w:val="Strong"/>
          <w:color w:val="000000"/>
        </w:rPr>
        <w:t xml:space="preserve">Также заявку можно подать, пройдя по ссылке </w:t>
      </w:r>
      <w:hyperlink r:id="rId4">
        <w:r>
          <w:rPr/>
          <w:t>https://vk.com/festival_tvorchestva68?w=app5708398_-206180754</w:t>
        </w:r>
      </w:hyperlink>
      <w:r>
        <w:rPr>
          <w:rStyle w:val="Strong"/>
          <w:color w:val="000000"/>
        </w:rPr>
        <w:t xml:space="preserve"> (на странице Сообщества Фестиваля творчества «Выбираем вместе!»)</w:t>
      </w:r>
    </w:p>
    <w:p>
      <w:pPr>
        <w:pStyle w:val="Normal"/>
        <w:widowControl w:val="false"/>
        <w:ind w:firstLine="709"/>
        <w:jc w:val="both"/>
        <w:rPr>
          <w:bCs/>
        </w:rPr>
      </w:pPr>
      <w:r>
        <w:rPr>
          <w:bCs/>
        </w:rPr>
        <w:t>Вместе с заявкой в адрес избирательной комиссии Тамбовской области направляются конкурсные работы в следующих номинациях: «Все в наших руках», «В центре внимания – выборы 2021».</w:t>
      </w:r>
    </w:p>
    <w:p>
      <w:pPr>
        <w:pStyle w:val="Normal"/>
        <w:widowControl w:val="false"/>
        <w:ind w:firstLine="709"/>
        <w:jc w:val="both"/>
        <w:rPr>
          <w:color w:val="000000" w:themeColor="text1"/>
        </w:rPr>
      </w:pPr>
      <w:r>
        <w:rPr/>
        <w:t xml:space="preserve">3.2.1. Для участия в номинации «Молодые голоса» участники Фестиваля должны записать видео своего выступления, где исполняется песня о России с использованием минусовой фонограммы </w:t>
      </w:r>
      <w:r>
        <w:rPr>
          <w:color w:val="000000" w:themeColor="text1"/>
        </w:rPr>
        <w:t xml:space="preserve">или акапелльно. </w:t>
      </w:r>
    </w:p>
    <w:p>
      <w:pPr>
        <w:pStyle w:val="Normal"/>
        <w:widowControl w:val="false"/>
        <w:ind w:firstLine="709"/>
        <w:jc w:val="both"/>
        <w:rPr/>
      </w:pPr>
      <w:r>
        <w:rPr/>
        <w:t>Видео должно соответствовать техническим параметрам для загрузки в социальную сеть ВКонтакте.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Регламент выступления – до 4 минут. Выступление в данной номинации оценивается по следующим критериям: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 вокальные данные;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 исполнительское мастерство, профессионализм; 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 артистизм и сценическая культура (костюм, сценический образ, культура поведения); 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 эмоционально-художественная выразительность исполнения произведения; 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 соответствие репертуара требованиям настоящего Положения о Фестивале и стилевым особенностям; 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уровень технического мастерства. 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</w:rPr>
        <w:t xml:space="preserve">Выступление необходимо загрузить в раздел «Молодые голоса» на страницу сообщества «Фестиваль творчества «Выбираем вместе!» </w:t>
      </w:r>
      <w:hyperlink r:id="rId5">
        <w:r>
          <w:rPr/>
          <w:t>https://vk.com/festival_tvorchestva68</w:t>
        </w:r>
      </w:hyperlink>
      <w:r>
        <w:rPr>
          <w:color w:val="000000"/>
        </w:rPr>
        <w:t xml:space="preserve"> не позднее 00:00 19 сентября 2021 года. </w:t>
      </w:r>
    </w:p>
    <w:p>
      <w:pPr>
        <w:pStyle w:val="Normal"/>
        <w:widowControl w:val="false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Все выступления должны быть подписаны (автор). </w:t>
      </w:r>
    </w:p>
    <w:p>
      <w:pPr>
        <w:pStyle w:val="Normal"/>
        <w:widowControl w:val="false"/>
        <w:ind w:firstLine="709"/>
        <w:jc w:val="both"/>
        <w:rPr/>
      </w:pPr>
      <w:r>
        <w:rPr/>
        <w:t>3.2.2. Для участия в номинации «Выборы 2021 - будь в тренде» участники Фестиваля присылают свои выступления, где демонстрируют свое ораторское мастерство, а также выступления в формате флеш-моб.</w:t>
      </w:r>
    </w:p>
    <w:p>
      <w:pPr>
        <w:pStyle w:val="Normal"/>
        <w:widowControl w:val="false"/>
        <w:ind w:firstLine="709"/>
        <w:jc w:val="both"/>
        <w:rPr/>
      </w:pPr>
      <w:r>
        <w:rPr/>
        <w:t>Выступления ораторов должны отражать идею гражданской активности молодежи, роль молодых избирателей в жизни общества, раскрывать мысль о значении участия в выборах. Регламент выступления – от 1,5 до 2 минут.</w:t>
      </w:r>
    </w:p>
    <w:p>
      <w:pPr>
        <w:pStyle w:val="Normal"/>
        <w:ind w:firstLine="709"/>
        <w:jc w:val="both"/>
        <w:rPr/>
      </w:pPr>
      <w:r>
        <w:rPr/>
        <w:t>Выступления в данной номинации будут оцениваться с учетом следующих критериев:</w:t>
      </w:r>
    </w:p>
    <w:p>
      <w:pPr>
        <w:pStyle w:val="Normal"/>
        <w:ind w:firstLine="709"/>
        <w:jc w:val="both"/>
        <w:rPr/>
      </w:pPr>
      <w:r>
        <w:rPr/>
        <w:t>- соответствие темы;</w:t>
      </w:r>
    </w:p>
    <w:p>
      <w:pPr>
        <w:pStyle w:val="Normal"/>
        <w:ind w:firstLine="709"/>
        <w:jc w:val="both"/>
        <w:rPr/>
      </w:pPr>
      <w:r>
        <w:rPr/>
        <w:t>- оригинальность;</w:t>
      </w:r>
    </w:p>
    <w:p>
      <w:pPr>
        <w:pStyle w:val="Normal"/>
        <w:ind w:firstLine="709"/>
        <w:jc w:val="both"/>
        <w:rPr/>
      </w:pPr>
      <w:r>
        <w:rPr/>
        <w:t>- информативность выступления;</w:t>
      </w:r>
    </w:p>
    <w:p>
      <w:pPr>
        <w:pStyle w:val="Normal"/>
        <w:ind w:firstLine="709"/>
        <w:jc w:val="both"/>
        <w:rPr/>
      </w:pPr>
      <w:r>
        <w:rPr/>
        <w:t>- мастерство и культура выступления;</w:t>
      </w:r>
    </w:p>
    <w:p>
      <w:pPr>
        <w:pStyle w:val="Normal"/>
        <w:ind w:firstLine="709"/>
        <w:jc w:val="both"/>
        <w:rPr/>
      </w:pPr>
      <w:r>
        <w:rPr/>
        <w:t>- реквизит, художественное, музыкальное оформление;</w:t>
      </w:r>
    </w:p>
    <w:p>
      <w:pPr>
        <w:pStyle w:val="Normal"/>
        <w:ind w:firstLine="709"/>
        <w:jc w:val="both"/>
        <w:rPr/>
      </w:pPr>
      <w:r>
        <w:rPr/>
        <w:t>- соблюдение временного регламента.</w:t>
      </w:r>
    </w:p>
    <w:p>
      <w:pPr>
        <w:pStyle w:val="Normal"/>
        <w:ind w:firstLine="709"/>
        <w:jc w:val="both"/>
        <w:rPr/>
      </w:pPr>
      <w:r>
        <w:rPr/>
        <w:t>Выступления участников, которые выбрали флеш-моб, будут оцениваться по следующим критериям:</w:t>
      </w:r>
    </w:p>
    <w:p>
      <w:pPr>
        <w:pStyle w:val="Normal"/>
        <w:ind w:firstLine="709"/>
        <w:jc w:val="both"/>
        <w:rPr/>
      </w:pPr>
      <w:r>
        <w:rPr/>
        <w:t>- оригинальность идеи;</w:t>
      </w:r>
    </w:p>
    <w:p>
      <w:pPr>
        <w:pStyle w:val="Normal"/>
        <w:ind w:firstLine="709"/>
        <w:jc w:val="both"/>
        <w:rPr/>
      </w:pPr>
      <w:r>
        <w:rPr/>
        <w:t>- яркость выступления, эмоциональный настрой участников;</w:t>
      </w:r>
    </w:p>
    <w:p>
      <w:pPr>
        <w:pStyle w:val="Normal"/>
        <w:ind w:firstLine="709"/>
        <w:jc w:val="both"/>
        <w:rPr/>
      </w:pPr>
      <w:r>
        <w:rPr/>
        <w:t>- реквизит, художественное, музыкальное оформление;</w:t>
      </w:r>
    </w:p>
    <w:p>
      <w:pPr>
        <w:pStyle w:val="Normal"/>
        <w:ind w:firstLine="709"/>
        <w:jc w:val="both"/>
        <w:rPr/>
      </w:pPr>
      <w:r>
        <w:rPr/>
        <w:t>- массовость (количество участников).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</w:rPr>
        <w:t xml:space="preserve">Выступление необходимо загрузить в раздел </w:t>
      </w:r>
      <w:r>
        <w:rPr/>
        <w:t>«Выборы 2021 - будь в тренде»</w:t>
      </w:r>
      <w:r>
        <w:rPr>
          <w:color w:val="000000"/>
        </w:rPr>
        <w:t xml:space="preserve"> на страницу сообщества «Фестиваль творчества «Выбираем вместе!» </w:t>
      </w:r>
      <w:hyperlink r:id="rId6">
        <w:r>
          <w:rPr/>
          <w:t>https://vk.com/festival_tvorchestva68</w:t>
        </w:r>
      </w:hyperlink>
      <w:r>
        <w:rPr>
          <w:color w:val="000000"/>
        </w:rPr>
        <w:t xml:space="preserve"> не позднее 00:00 19 сентября 2021 года. </w:t>
      </w:r>
    </w:p>
    <w:p>
      <w:pPr>
        <w:pStyle w:val="Normal"/>
        <w:widowControl w:val="false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Все выступления должны быть подписаны (автор).</w:t>
      </w:r>
    </w:p>
    <w:p>
      <w:pPr>
        <w:pStyle w:val="Normal"/>
        <w:ind w:firstLine="709"/>
        <w:jc w:val="both"/>
        <w:rPr/>
      </w:pPr>
      <w:r>
        <w:rPr/>
        <w:t>3.2.3. Для участия в номинации «Все в наших руках» участники Фестиваля изготавливают своими руками поделки, креативные переносные ящики для голосования, защитные маски, поделки, выполненные с использованием различной техники (вязание, вышивание, конструирование и другое).</w:t>
      </w:r>
    </w:p>
    <w:p>
      <w:pPr>
        <w:pStyle w:val="Normal"/>
        <w:ind w:firstLine="709"/>
        <w:jc w:val="both"/>
        <w:rPr/>
      </w:pPr>
      <w:r>
        <w:rPr/>
        <w:t>Работы участников в данной номинации будут оцениваться с учетом следующих критериев: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 соответствие тематике Фестиваля;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 оригинальность;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яркость исполнения (запоминающийся образ, художественный вкус);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качество и оформление работы;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креативность и инновационный подход.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</w:rPr>
        <w:t xml:space="preserve">Фото поделок необходимо загрузить в фотоальбом </w:t>
      </w:r>
      <w:r>
        <w:rPr/>
        <w:t>«Все в наших руках»</w:t>
      </w:r>
      <w:r>
        <w:rPr>
          <w:color w:val="000000"/>
        </w:rPr>
        <w:t xml:space="preserve"> на страницу сообщества «Фестиваль творчества «Выбираем вместе!» </w:t>
      </w:r>
      <w:hyperlink r:id="rId7">
        <w:r>
          <w:rPr/>
          <w:t>https://vk.com/festival_tvorchestva68</w:t>
        </w:r>
      </w:hyperlink>
      <w:r>
        <w:rPr>
          <w:color w:val="000000"/>
        </w:rPr>
        <w:t xml:space="preserve"> не позднее 00:00 19 сентября 2021 года. </w:t>
      </w:r>
    </w:p>
    <w:p>
      <w:pPr>
        <w:pStyle w:val="Normal"/>
        <w:widowControl w:val="false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Все работы должны быть подписаны (автор).</w:t>
      </w:r>
    </w:p>
    <w:p>
      <w:pPr>
        <w:pStyle w:val="Normal"/>
        <w:ind w:firstLine="709"/>
        <w:jc w:val="both"/>
        <w:rPr/>
      </w:pPr>
      <w:r>
        <w:rPr/>
        <w:t>3.2.4. Для участия в номинации «Тамбовщина голосует!» участники могут направлять фото: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 семейные фотографии, сделанные в помещении для голосования, на избирательных участках в дни голосования 17, 18 или 19 сентября 2021 года;</w:t>
      </w:r>
    </w:p>
    <w:p>
      <w:pPr>
        <w:pStyle w:val="Normal"/>
        <w:ind w:firstLine="709"/>
        <w:jc w:val="both"/>
        <w:rPr>
          <w:color w:val="000000"/>
        </w:rPr>
      </w:pPr>
      <w:r>
        <w:rPr/>
        <w:t>- </w:t>
      </w:r>
      <w:r>
        <w:rPr>
          <w:color w:val="000000"/>
        </w:rPr>
        <w:t xml:space="preserve">фотографии, сделанные в дни голосования 17,18 или 19 сентября </w:t>
        <w:br/>
        <w:t>2021 года впервые голосующими гражданами;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 фотографии, сделанные членами участковых избирательных комиссий при подготовке и проведении голосования 17, 18 или 19 сентября 2021 года;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- селфи, сделанные на избирательном участке в дни голосования </w:t>
        <w:br/>
        <w:t>17, 18 или 19 сентября 2021 года.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</w:rPr>
        <w:t xml:space="preserve">Фотографии (фотоработы) необходимо загрузить в фотоальбом «Тамбовщина голосует!» </w:t>
      </w:r>
      <w:hyperlink r:id="rId8">
        <w:r>
          <w:rPr/>
          <w:t>https://vk.com/festival_tvorchestva68</w:t>
        </w:r>
      </w:hyperlink>
      <w:r>
        <w:rPr>
          <w:color w:val="000000"/>
        </w:rPr>
        <w:t xml:space="preserve"> не позднее 00:00 19 сентября 2021 года. </w:t>
      </w:r>
    </w:p>
    <w:p>
      <w:pPr>
        <w:pStyle w:val="Normal"/>
        <w:widowControl w:val="false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Все фотографии должны быть подписаны (автор).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</w:rPr>
        <w:t>Требования к фотоработам: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 фотографии должны быть представлены в цифровом формате высокого разрешения.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 цифровые файлы предоставляются в формате JPEG (размером не более 4 Мегабайт). Размер изображения - не менее 2500 и не более 5700 пикселей по его длинной стороне. Данное требование не распространяется на снимки, поданные в формате селфи. Масштабирование снимка в сторону увеличения не допускается.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</w:rPr>
        <w:t xml:space="preserve">Фотографии (фотоработы) не должны содержать информацию о голосовании за того или иного кандидата, запрещается представлять фотографии, на которых изображен заполненный избирательный бюллетень. </w:t>
      </w:r>
    </w:p>
    <w:p>
      <w:pPr>
        <w:pStyle w:val="Normal"/>
        <w:widowControl w:val="false"/>
        <w:pBdr/>
        <w:ind w:firstLine="709"/>
        <w:jc w:val="both"/>
        <w:rPr>
          <w:color w:val="000000"/>
        </w:rPr>
      </w:pPr>
      <w:r>
        <w:rPr>
          <w:color w:val="000000"/>
        </w:rPr>
        <w:t xml:space="preserve">Фотографии (фотоработы) должны содержать позитивный сюжет, вызывать положительное отношение избирателей к выборам и побуждать к активному участию в них. </w:t>
      </w:r>
    </w:p>
    <w:p>
      <w:pPr>
        <w:pStyle w:val="Normal"/>
        <w:widowControl w:val="false"/>
        <w:pBdr/>
        <w:ind w:firstLine="709"/>
        <w:jc w:val="both"/>
        <w:rPr>
          <w:color w:val="000000"/>
        </w:rPr>
      </w:pPr>
      <w:r>
        <w:rPr>
          <w:color w:val="000000"/>
        </w:rPr>
        <w:t xml:space="preserve">В комментариях к фотографиям (фотоработам) могут содержаться слоганы, стихи или призывы, побуждающие избирателей Тамбовской области участвовать в выборах. </w:t>
      </w:r>
    </w:p>
    <w:p>
      <w:pPr>
        <w:pStyle w:val="Normal"/>
        <w:widowControl w:val="false"/>
        <w:pBdr/>
        <w:ind w:firstLine="709"/>
        <w:jc w:val="both"/>
        <w:rPr>
          <w:color w:val="000000"/>
        </w:rPr>
      </w:pPr>
      <w:r>
        <w:rPr>
          <w:color w:val="000000"/>
        </w:rPr>
        <w:t xml:space="preserve">Запрещается агитировать за (против) того или иного кандидата.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Критериями оценки фотографий (фоторабот) являются: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</w:rPr>
        <w:t>- соответствие теме и номинации Фестиваля;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- оригинальность исполнения;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- яркость и выразительность;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техника и качество фотоработы (верные параметры съемки, резкость, чистота кадра);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композиционное и цветовое решение.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Не принимаются к рассмотрению следующие фотоработы: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40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- фотоработы, не соответствующие заявленной теме Фестиваля;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40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- фотоработы, содержащие фотографии из информационно-телекоммуникационной сети «Интернет»;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</w:rPr>
        <w:t>- фотографии (фотоработы), в которых можно распознать элементы насилия, расовой или религиозной нетерпимости;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40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- анонимные фотоработы.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</w:rPr>
        <w:t>Ответственность за несоблюдение авторства присылаемых фотографий несут участники Фестиваля, представившие данную работу. Организаторы Фестиваля не несут ответственности за нарушение участниками авторских прав третьих лиц.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40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Количество фоторабот, представляемых одним участником конкурса, не может превышать трех.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3.2.5. Для участия в номинации «Я-доброволец» участники могут направлять фотографии, видеоролики, сделанные в дни голосования </w:t>
        <w:br/>
        <w:t xml:space="preserve">17, 18 или 19 сентября 2021 года участниками специальной акции </w:t>
        <w:br/>
        <w:t xml:space="preserve">«Я - доброволец». 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</w:rPr>
        <w:t xml:space="preserve">Фотографии (фотоработы) необходимо загрузить в фотоальбом </w:t>
        <w:br/>
        <w:t xml:space="preserve">«Я - доброволец» </w:t>
      </w:r>
      <w:hyperlink r:id="rId9">
        <w:r>
          <w:rPr/>
          <w:t>https://vk.com/festival_tvorchestva68</w:t>
        </w:r>
      </w:hyperlink>
      <w:r>
        <w:rPr>
          <w:color w:val="000000"/>
        </w:rPr>
        <w:t xml:space="preserve"> не позднее 00:00 </w:t>
        <w:br/>
        <w:t xml:space="preserve">19 сентября 2021 года. 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</w:rPr>
        <w:t xml:space="preserve">В комментариях под фотографиями, видео роликами необходимо указать фамилию, имя и отчество участника Фестиваля, название волонтерского отряда, добровольческого объединения, место учебы (работы), номер участковой избирательной комиссии.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Критериями оценки фотографий, видеороликов являются: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</w:rPr>
        <w:t>- соответствие теме и номинации Фестиваля;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- оригинальность исполнения;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- яркость и выразительность;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- техника и качество исполнения.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 качество фотоработы и видеоработы (верные параметры съемки, резкость, чистота кадра);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социальная значимость;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выраженность гражданской позиции.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color w:val="000000"/>
        </w:rPr>
        <w:t xml:space="preserve">3.2.6. Для участия в номинации </w:t>
      </w:r>
      <w:r>
        <w:rPr/>
        <w:t xml:space="preserve">«В центре внимания - выборы 2021» участники присылают свои рисунки. Формат работ должен быть не менее </w:t>
        <w:br/>
        <w:t>21 х 30 см и не более 60 х 80 см, художественные работы могут быть выполнены в любой технике.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/>
      </w:pPr>
      <w:r>
        <w:rPr/>
        <w:t>Критериями оценки творческих работ являются: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/>
      </w:pPr>
      <w:r>
        <w:rPr/>
        <w:t>- уровень художественного мастерства;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/>
      </w:pPr>
      <w:r>
        <w:rPr/>
        <w:t xml:space="preserve">- грамотная техника исполнения;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соответствие содержания заявленной тематике;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полнота и образность раскрытия темы;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глубина содержания и уровень раскрытия темы;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творческая индивидуальность;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оригинальность идеи, новаторство, творческий подход;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9" w:leader="none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выраженность гражданской позиции.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</w:rPr>
        <w:t>Творческие работы необходимо загрузить в фотоальбом «</w:t>
      </w:r>
      <w:r>
        <w:rPr/>
        <w:t>В центре внимания - выборы 2021</w:t>
      </w:r>
      <w:r>
        <w:rPr>
          <w:color w:val="000000"/>
        </w:rPr>
        <w:t xml:space="preserve">» </w:t>
      </w:r>
      <w:hyperlink r:id="rId10">
        <w:r>
          <w:rPr/>
          <w:t>https://vk.com/festival_tvorchestva68</w:t>
        </w:r>
      </w:hyperlink>
      <w:r>
        <w:rPr>
          <w:color w:val="000000"/>
        </w:rPr>
        <w:t xml:space="preserve"> не позднее 00:00 19 сентября 2021 года. </w:t>
      </w:r>
    </w:p>
    <w:p>
      <w:pPr>
        <w:pStyle w:val="Normal"/>
        <w:widowControl w:val="false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Все работы должны быть подписаны (автор).</w:t>
      </w:r>
    </w:p>
    <w:p>
      <w:pPr>
        <w:pStyle w:val="Normal"/>
        <w:widowControl w:val="false"/>
        <w:ind w:firstLine="709"/>
        <w:jc w:val="both"/>
        <w:rPr/>
      </w:pPr>
      <w:bookmarkStart w:id="0" w:name="_GoBack"/>
      <w:bookmarkEnd w:id="0"/>
      <w:r>
        <w:rPr/>
        <w:t>3.2.7. </w:t>
      </w:r>
      <w:r>
        <w:rPr>
          <w:color w:val="000000"/>
        </w:rPr>
        <w:t xml:space="preserve">Для участия в номинации </w:t>
      </w:r>
      <w:r>
        <w:rPr/>
        <w:t xml:space="preserve">«Выбор news_68» необходимо опубликовать на стене Сообщества «Фестиваль творчества «Выбираем вместе!» ссылки на публикации, репортажи в средствах массовой информации. </w:t>
      </w:r>
    </w:p>
    <w:p>
      <w:pPr>
        <w:pStyle w:val="Normal"/>
        <w:widowControl w:val="false"/>
        <w:ind w:firstLine="709"/>
        <w:jc w:val="both"/>
        <w:rPr/>
      </w:pPr>
      <w:r>
        <w:rPr/>
        <w:t>Критериями оценки работ являются: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 соответствие темы публикации (сюжета) заявленной номинации Фестиваля;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 глубина раскрытия темы публикации (сюжета);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 общественная значимость публикации (сюжета);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 актуальность темы и содержания публикации (сюжета);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 объективность и достоверность содержания публикации (сюжета); 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 яркость, оригинальность подачи материала.</w:t>
      </w:r>
    </w:p>
    <w:p>
      <w:pPr>
        <w:pStyle w:val="Normal"/>
        <w:widowControl w:val="false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Все работы должны быть подписаны (автор/авторский коллектив/наименование СМИ).</w:t>
      </w:r>
    </w:p>
    <w:p>
      <w:pPr>
        <w:pStyle w:val="Normal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ind w:firstLine="567"/>
        <w:rPr>
          <w:b/>
          <w:b/>
        </w:rPr>
      </w:pPr>
      <w:r>
        <w:rPr>
          <w:b/>
        </w:rPr>
        <w:t>4. Подведение итогов Фестиваля</w:t>
      </w:r>
    </w:p>
    <w:p>
      <w:pPr>
        <w:pStyle w:val="Normal"/>
        <w:widowControl w:val="false"/>
        <w:ind w:firstLine="567"/>
        <w:rPr>
          <w:b/>
          <w:b/>
        </w:rPr>
      </w:pPr>
      <w:r>
        <w:rPr>
          <w:b/>
        </w:rPr>
      </w:r>
    </w:p>
    <w:p>
      <w:pPr>
        <w:pStyle w:val="BodyTextIndent3"/>
        <w:spacing w:lineRule="auto" w:line="240"/>
        <w:rPr>
          <w:szCs w:val="28"/>
        </w:rPr>
      </w:pPr>
      <w:r>
        <w:rPr>
          <w:color w:val="000000"/>
        </w:rPr>
        <w:t>4.1. </w:t>
      </w:r>
      <w:r>
        <w:rPr/>
        <w:t xml:space="preserve">Избирательная комиссия Тамбовской области формирует состав жюри по подведению итогов Фестиваля </w:t>
      </w:r>
      <w:r>
        <w:rPr>
          <w:szCs w:val="28"/>
        </w:rPr>
        <w:t>(далее - жюри),</w:t>
      </w:r>
      <w:r>
        <w:rPr/>
        <w:t xml:space="preserve"> в состав которого входят члены избирательной комиссии Тамбовской области, сотрудники аппарата избирательной комиссии Тамбовской области, </w:t>
      </w:r>
      <w:r>
        <w:rPr>
          <w:szCs w:val="28"/>
        </w:rPr>
        <w:t>специалисты управления образования и науки Тамбовской области, управления культуры и архивного дела Тамбовской области,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юношества», члены Молодежной избирательной комиссии Тамбовской области, иные лица (по согласованию).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4.2. Жюри Фестиваля определяет п</w:t>
      </w:r>
      <w:r>
        <w:rPr/>
        <w:t xml:space="preserve">обедителей (I место) и призеров </w:t>
        <w:br/>
        <w:t xml:space="preserve">(II, III места) Фестиваля отдельно среди молодых и будущих избирателей по каждой номинации Фестиваля. </w:t>
      </w:r>
    </w:p>
    <w:p>
      <w:pPr>
        <w:pStyle w:val="Normal"/>
        <w:ind w:firstLine="709"/>
        <w:jc w:val="both"/>
        <w:rPr/>
      </w:pPr>
      <w:r>
        <w:rPr/>
        <w:t>4.3. Жюри Фестиваля оставляет за собой право делить призовые места между участниками, не присуждать никаких наград.</w:t>
      </w:r>
    </w:p>
    <w:p>
      <w:pPr>
        <w:pStyle w:val="Normal"/>
        <w:ind w:firstLine="709"/>
        <w:jc w:val="both"/>
        <w:rPr/>
      </w:pPr>
      <w:r>
        <w:rPr/>
        <w:t xml:space="preserve">4.4. Решение жюри является окончательным, изменению, обжалованию и пересмотру не подлежит. </w:t>
      </w:r>
    </w:p>
    <w:p>
      <w:pPr>
        <w:pStyle w:val="Normal"/>
        <w:ind w:firstLine="709"/>
        <w:jc w:val="both"/>
        <w:rPr/>
      </w:pPr>
      <w:r>
        <w:rPr/>
        <w:t>4.5. Победители и призеры Фестиваля в каждой возрастной категории награждаются дипломами избирательной комиссии Тамбовской области и сувенирной продукцией с символикой единого дня голосования 19 сентября 2021 года.</w:t>
      </w:r>
    </w:p>
    <w:p>
      <w:pPr>
        <w:pStyle w:val="BodyTextIndent3"/>
        <w:spacing w:lineRule="auto" w:line="240"/>
        <w:rPr/>
      </w:pPr>
      <w:r>
        <w:rPr/>
        <w:t xml:space="preserve">4.6. Информация о результатах Фестиваля размещается на сайте избирательной комиссии Тамбовской области </w:t>
      </w:r>
      <w:r>
        <w:rPr>
          <w:szCs w:val="28"/>
        </w:rPr>
        <w:t>в информационно-телекоммуникационной сети «Интернет»</w:t>
      </w:r>
      <w:r>
        <w:rPr/>
        <w:t>.</w:t>
      </w:r>
    </w:p>
    <w:p>
      <w:pPr>
        <w:pStyle w:val="Normal"/>
        <w:ind w:firstLine="709"/>
        <w:jc w:val="both"/>
        <w:rPr/>
      </w:pPr>
      <w:r>
        <w:rPr/>
        <w:t xml:space="preserve">4.7. Избирательная комиссия Тамбовской области оставляет за собой право на использование в некоммерческих целях фото и видео выступлений участников Фестиваля для освещения в публичном пространстве и в информационных материалах, в том числе для размещения в сети Интернет на сайте избирательной комиссии Тамбовской области и в социальных сетях. </w:t>
      </w:r>
    </w:p>
    <w:p>
      <w:pPr>
        <w:pStyle w:val="Normal"/>
        <w:ind w:firstLine="709"/>
        <w:jc w:val="both"/>
        <w:rPr/>
      </w:pPr>
      <w:r>
        <w:rPr/>
        <w:t xml:space="preserve">4.8. Настоящее Положение может быть изменено и дополнено постановлением избирательной комиссии Тамбовской области. В случае внесения каких-либо изменений или дополнений обновленная информация о Фестивале размещается на сайте избирательной комиссии Тамбовской области и в сообществе «Фестиваль творчества «Выбираем вместе!» </w:t>
      </w:r>
      <w:hyperlink r:id="rId11">
        <w:r>
          <w:rPr/>
          <w:t>https://vk.com/festival_tvorchestva68</w:t>
        </w:r>
      </w:hyperlink>
      <w:r>
        <w:rPr/>
        <w:t xml:space="preserve">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start="1" w:fmt="decimal"/>
          <w:formProt w:val="false"/>
          <w:titlePg/>
          <w:textDirection w:val="lrTb"/>
          <w:docGrid w:type="default" w:linePitch="272" w:charSpace="0"/>
        </w:sectPr>
        <w:pStyle w:val="BodyTextIndent3"/>
        <w:spacing w:lineRule="auto" w:line="240"/>
        <w:rPr/>
      </w:pPr>
      <w:r>
        <w:rPr/>
      </w:r>
    </w:p>
    <w:tbl>
      <w:tblPr>
        <w:tblW w:w="4679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679"/>
      </w:tblGrid>
      <w:tr>
        <w:trPr/>
        <w:tc>
          <w:tcPr>
            <w:tcW w:w="4679" w:type="dxa"/>
            <w:tcBorders/>
          </w:tcPr>
          <w:p>
            <w:pPr>
              <w:pStyle w:val="Normal"/>
              <w:widowControl w:val="false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>
            <w:pPr>
              <w:pStyle w:val="Normal"/>
              <w:widowControl w:val="false"/>
              <w:spacing w:lineRule="exact" w:line="240"/>
              <w:rPr/>
            </w:pPr>
            <w:r>
              <w:rPr>
                <w:sz w:val="24"/>
                <w:szCs w:val="24"/>
              </w:rPr>
              <w:t>к Положению о фестивале творчества среди молодых и будущих избирателей Тамбовской области «Выбираем вместе!»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Заявка</w:t>
      </w:r>
    </w:p>
    <w:p>
      <w:pPr>
        <w:pStyle w:val="Normal"/>
        <w:rPr>
          <w:b/>
          <w:b/>
        </w:rPr>
      </w:pPr>
      <w:r>
        <w:rPr>
          <w:b/>
        </w:rPr>
        <w:t>на участие в фестивале творчества среди молодых и будущих избирателей Тамбовской области «Выбираем вместе!»</w:t>
      </w:r>
    </w:p>
    <w:p>
      <w:pPr>
        <w:pStyle w:val="Normal"/>
        <w:rPr/>
      </w:pPr>
      <w:r>
        <w:rPr/>
        <w:t xml:space="preserve">(заявку можно подать в электронном виде в сообществе «Фестиваль творчества «Выбираем вместе!» </w:t>
      </w:r>
      <w:hyperlink r:id="rId12">
        <w:r>
          <w:rPr/>
          <w:t>https://vk.com/festival_tvorchestva68</w:t>
        </w:r>
      </w:hyperlink>
      <w:r>
        <w:rPr/>
        <w:t xml:space="preserve"> )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a5"/>
        <w:tblW w:w="93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5808"/>
      </w:tblGrid>
      <w:tr>
        <w:trPr/>
        <w:tc>
          <w:tcPr>
            <w:tcW w:w="3538" w:type="dxa"/>
            <w:tcBorders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Фамилия</w:t>
            </w:r>
          </w:p>
        </w:tc>
        <w:tc>
          <w:tcPr>
            <w:tcW w:w="580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Имя</w:t>
            </w:r>
          </w:p>
        </w:tc>
        <w:tc>
          <w:tcPr>
            <w:tcW w:w="580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Отчество</w:t>
            </w:r>
          </w:p>
        </w:tc>
        <w:tc>
          <w:tcPr>
            <w:tcW w:w="580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80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shd w:val="clear" w:color="auto" w:fill="FFFFFF"/>
              <w:spacing w:lineRule="atLeast" w:line="330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Электронная почта</w:t>
            </w:r>
          </w:p>
        </w:tc>
        <w:tc>
          <w:tcPr>
            <w:tcW w:w="580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</w:r>
          </w:p>
        </w:tc>
      </w:tr>
      <w:tr>
        <w:trPr/>
        <w:tc>
          <w:tcPr>
            <w:tcW w:w="9346" w:type="dxa"/>
            <w:gridSpan w:val="2"/>
            <w:tcBorders/>
          </w:tcPr>
          <w:p>
            <w:pPr>
              <w:pStyle w:val="Normal"/>
              <w:shd w:val="clear" w:color="auto" w:fill="FFFFFF"/>
              <w:spacing w:lineRule="atLeast" w:line="330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Номинация</w:t>
            </w:r>
          </w:p>
          <w:p>
            <w:pPr>
              <w:pStyle w:val="Normal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(нужное подчеркните или выделите жирным курсивом)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shd w:val="clear" w:color="auto" w:fill="FFFFFF"/>
              <w:spacing w:lineRule="atLeast" w:line="330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r>
          </w:p>
        </w:tc>
        <w:tc>
          <w:tcPr>
            <w:tcW w:w="5808" w:type="dxa"/>
            <w:tcBorders/>
          </w:tcPr>
          <w:p>
            <w:pPr>
              <w:pStyle w:val="Normal"/>
              <w:shd w:val="clear" w:color="auto" w:fill="FFFFFF"/>
              <w:jc w:val="left"/>
              <w:rPr>
                <w:color w:val="2B2F33"/>
              </w:rPr>
            </w:pPr>
            <w:r>
              <w:rPr>
                <w:rFonts w:eastAsia="Times New Roman" w:cs="Times New Roman"/>
                <w:color w:val="2B2F33"/>
                <w:szCs w:val="28"/>
                <w:lang w:eastAsia="ru-RU"/>
              </w:rPr>
              <w:t>«Молодые голоса»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shd w:val="clear" w:color="auto" w:fill="FFFFFF"/>
              <w:spacing w:lineRule="atLeast" w:line="330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r>
          </w:p>
        </w:tc>
        <w:tc>
          <w:tcPr>
            <w:tcW w:w="5808" w:type="dxa"/>
            <w:tcBorders/>
          </w:tcPr>
          <w:p>
            <w:pPr>
              <w:pStyle w:val="Normal"/>
              <w:shd w:val="clear" w:color="auto" w:fill="FFFFFF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color w:val="2B2F33"/>
                <w:szCs w:val="28"/>
                <w:lang w:eastAsia="ru-RU"/>
              </w:rPr>
              <w:t>«Выборы 2021 - будь в тренде»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shd w:val="clear" w:color="auto" w:fill="FFFFFF"/>
              <w:spacing w:lineRule="atLeast" w:line="330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r>
          </w:p>
        </w:tc>
        <w:tc>
          <w:tcPr>
            <w:tcW w:w="5808" w:type="dxa"/>
            <w:tcBorders/>
          </w:tcPr>
          <w:p>
            <w:pPr>
              <w:pStyle w:val="Normal"/>
              <w:shd w:val="clear" w:color="auto" w:fill="FFFFFF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color w:val="2B2F33"/>
                <w:szCs w:val="28"/>
                <w:lang w:eastAsia="ru-RU"/>
              </w:rPr>
              <w:t>«Все в наших руках»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shd w:val="clear" w:color="auto" w:fill="FFFFFF"/>
              <w:spacing w:lineRule="atLeast" w:line="330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r>
          </w:p>
        </w:tc>
        <w:tc>
          <w:tcPr>
            <w:tcW w:w="5808" w:type="dxa"/>
            <w:tcBorders/>
          </w:tcPr>
          <w:p>
            <w:pPr>
              <w:pStyle w:val="Normal"/>
              <w:shd w:val="clear" w:color="auto" w:fill="FFFFFF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color w:val="2B2F33"/>
                <w:szCs w:val="28"/>
                <w:lang w:eastAsia="ru-RU"/>
              </w:rPr>
              <w:t>«Тамбовщина голосует»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shd w:val="clear" w:color="auto" w:fill="FFFFFF"/>
              <w:spacing w:lineRule="atLeast" w:line="330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r>
          </w:p>
        </w:tc>
        <w:tc>
          <w:tcPr>
            <w:tcW w:w="5808" w:type="dxa"/>
            <w:tcBorders/>
          </w:tcPr>
          <w:p>
            <w:pPr>
              <w:pStyle w:val="Normal"/>
              <w:shd w:val="clear" w:color="auto" w:fill="FFFFFF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color w:val="2B2F33"/>
                <w:szCs w:val="28"/>
                <w:lang w:eastAsia="ru-RU"/>
              </w:rPr>
              <w:t>«Я - доброволец»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shd w:val="clear" w:color="auto" w:fill="FFFFFF"/>
              <w:spacing w:lineRule="atLeast" w:line="330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r>
          </w:p>
        </w:tc>
        <w:tc>
          <w:tcPr>
            <w:tcW w:w="5808" w:type="dxa"/>
            <w:tcBorders/>
          </w:tcPr>
          <w:p>
            <w:pPr>
              <w:pStyle w:val="Normal"/>
              <w:shd w:val="clear" w:color="auto" w:fill="FFFFFF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color w:val="2B2F33"/>
                <w:szCs w:val="28"/>
                <w:lang w:eastAsia="ru-RU"/>
              </w:rPr>
              <w:t>«В центре внимания - выборы 2021»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shd w:val="clear" w:color="auto" w:fill="FFFFFF"/>
              <w:spacing w:lineRule="atLeast" w:line="330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r>
          </w:p>
        </w:tc>
        <w:tc>
          <w:tcPr>
            <w:tcW w:w="5808" w:type="dxa"/>
            <w:tcBorders/>
          </w:tcPr>
          <w:p>
            <w:pPr>
              <w:pStyle w:val="Normal"/>
              <w:shd w:val="clear" w:color="auto" w:fill="FFFFFF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color w:val="2B2F33"/>
                <w:szCs w:val="28"/>
                <w:lang w:eastAsia="ru-RU"/>
              </w:rPr>
              <w:t>«Выборы news_68»</w:t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shd w:val="clear" w:color="auto" w:fill="FFFFFF"/>
              <w:spacing w:lineRule="atLeast" w:line="330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2B2F33"/>
                <w:szCs w:val="28"/>
                <w:lang w:eastAsia="ru-RU"/>
              </w:rPr>
              <w:t xml:space="preserve">Место учебы/ работы </w:t>
            </w:r>
            <w:r>
              <w:rPr>
                <w:rFonts w:eastAsia="Times New Roman" w:cs="Times New Roman"/>
                <w:i/>
                <w:color w:val="2B2F33"/>
                <w:sz w:val="24"/>
                <w:szCs w:val="24"/>
                <w:lang w:eastAsia="ru-RU"/>
              </w:rPr>
              <w:t>(название организации/должность)</w:t>
            </w:r>
          </w:p>
        </w:tc>
        <w:tc>
          <w:tcPr>
            <w:tcW w:w="5808" w:type="dxa"/>
            <w:tcBorders/>
          </w:tcPr>
          <w:p>
            <w:pPr>
              <w:pStyle w:val="Normal"/>
              <w:shd w:val="clear" w:color="auto" w:fill="FFFFFF"/>
              <w:jc w:val="left"/>
              <w:rPr>
                <w:color w:val="2B2F33"/>
              </w:rPr>
            </w:pPr>
            <w:r>
              <w:rPr>
                <w:rFonts w:eastAsia="Times New Roman" w:cs="Times New Roman"/>
                <w:color w:val="2B2F33"/>
                <w:szCs w:val="28"/>
                <w:lang w:eastAsia="ru-RU"/>
              </w:rPr>
            </w:r>
          </w:p>
        </w:tc>
      </w:tr>
      <w:tr>
        <w:trPr/>
        <w:tc>
          <w:tcPr>
            <w:tcW w:w="3538" w:type="dxa"/>
            <w:tcBorders/>
          </w:tcPr>
          <w:p>
            <w:pPr>
              <w:pStyle w:val="Normal"/>
              <w:shd w:val="clear" w:color="auto" w:fill="FFFFFF"/>
              <w:spacing w:lineRule="atLeast" w:line="330"/>
              <w:jc w:val="center"/>
              <w:rPr>
                <w:color w:val="2B2F33"/>
              </w:rPr>
            </w:pPr>
            <w:r>
              <w:rPr>
                <w:rFonts w:eastAsia="Times New Roman" w:cs="Times New Roman"/>
                <w:color w:val="2B2F33"/>
                <w:szCs w:val="28"/>
                <w:lang w:eastAsia="ru-RU"/>
              </w:rPr>
              <w:t xml:space="preserve">Место жительства </w:t>
            </w:r>
          </w:p>
          <w:p>
            <w:pPr>
              <w:pStyle w:val="Normal"/>
              <w:shd w:val="clear" w:color="auto" w:fill="FFFFFF"/>
              <w:spacing w:lineRule="atLeast" w:line="330"/>
              <w:jc w:val="center"/>
              <w:rPr>
                <w:i/>
                <w:i/>
                <w:color w:val="2B2F33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color w:val="2B2F33"/>
                <w:sz w:val="24"/>
                <w:szCs w:val="24"/>
                <w:lang w:eastAsia="ru-RU"/>
              </w:rPr>
              <w:t>(укажите населенный пункт)</w:t>
            </w:r>
          </w:p>
        </w:tc>
        <w:tc>
          <w:tcPr>
            <w:tcW w:w="5808" w:type="dxa"/>
            <w:tcBorders/>
          </w:tcPr>
          <w:p>
            <w:pPr>
              <w:pStyle w:val="Normal"/>
              <w:shd w:val="clear" w:color="auto" w:fill="FFFFFF"/>
              <w:jc w:val="left"/>
              <w:rPr>
                <w:color w:val="2B2F33"/>
              </w:rPr>
            </w:pPr>
            <w:r>
              <w:rPr>
                <w:rFonts w:eastAsia="Times New Roman" w:cs="Times New Roman"/>
                <w:color w:val="2B2F33"/>
                <w:szCs w:val="28"/>
                <w:lang w:eastAsia="ru-RU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18b7"/>
    <w:pPr>
      <w:widowControl/>
      <w:bidi w:val="0"/>
      <w:spacing w:lineRule="auto" w:line="240" w:before="0" w:after="0"/>
      <w:jc w:val="center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1d18b7"/>
    <w:rPr>
      <w:b/>
      <w:bCs/>
    </w:rPr>
  </w:style>
  <w:style w:type="character" w:styleId="Style14">
    <w:name w:val="Интернет-ссылка"/>
    <w:rsid w:val="001d18b7"/>
    <w:rPr>
      <w:color w:val="000080"/>
      <w:u w:val="single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1d18b7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link w:val="30"/>
    <w:qFormat/>
    <w:rsid w:val="001d18b7"/>
    <w:pPr>
      <w:spacing w:lineRule="auto" w:line="360"/>
      <w:ind w:firstLine="709"/>
      <w:jc w:val="both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d18b7"/>
    <w:pPr>
      <w:spacing w:after="0" w:line="240" w:lineRule="auto"/>
      <w:jc w:val="center"/>
    </w:pPr>
    <w:rPr>
      <w:lang w:eastAsia="ru-RU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festival_tvorchestva68" TargetMode="External"/><Relationship Id="rId3" Type="http://schemas.openxmlformats.org/officeDocument/2006/relationships/hyperlink" Target="mailto:los@ik.tambov.gov.ru" TargetMode="External"/><Relationship Id="rId4" Type="http://schemas.openxmlformats.org/officeDocument/2006/relationships/hyperlink" Target="https://vk.com/festival_tvorchestva68?w=app5708398_-206180754" TargetMode="External"/><Relationship Id="rId5" Type="http://schemas.openxmlformats.org/officeDocument/2006/relationships/hyperlink" Target="https://vk.com/festival_tvorchestva68" TargetMode="External"/><Relationship Id="rId6" Type="http://schemas.openxmlformats.org/officeDocument/2006/relationships/hyperlink" Target="https://vk.com/festival_tvorchestva68" TargetMode="External"/><Relationship Id="rId7" Type="http://schemas.openxmlformats.org/officeDocument/2006/relationships/hyperlink" Target="https://vk.com/festival_tvorchestva68" TargetMode="External"/><Relationship Id="rId8" Type="http://schemas.openxmlformats.org/officeDocument/2006/relationships/hyperlink" Target="https://vk.com/festival_tvorchestva68" TargetMode="External"/><Relationship Id="rId9" Type="http://schemas.openxmlformats.org/officeDocument/2006/relationships/hyperlink" Target="https://vk.com/festival_tvorchestva68" TargetMode="External"/><Relationship Id="rId10" Type="http://schemas.openxmlformats.org/officeDocument/2006/relationships/hyperlink" Target="https://vk.com/festival_tvorchestva68" TargetMode="External"/><Relationship Id="rId11" Type="http://schemas.openxmlformats.org/officeDocument/2006/relationships/hyperlink" Target="https://vk.com/festival_tvorchestva68" TargetMode="External"/><Relationship Id="rId12" Type="http://schemas.openxmlformats.org/officeDocument/2006/relationships/hyperlink" Target="https://vk.com/festival_tvorchestva68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LibreOffice/6.4.4.2$Windows_X86_64 LibreOffice_project/3d775be2011f3886db32dfd395a6a6d1ca2630ff</Application>
  <Pages>9</Pages>
  <Words>1914</Words>
  <Characters>13556</Characters>
  <CharactersWithSpaces>15360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2021-08-16T13:39:00Z</dcterms:created>
  <dc:creator>Давыдова</dc:creator>
  <dc:description/>
  <dc:language>ru-RU</dc:language>
  <cp:lastModifiedBy>Давыдова</cp:lastModifiedBy>
  <dcterms:modified xsi:type="dcterms:W3CDTF">2021-08-16T13:41:00Z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