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69" w:rsidRPr="00310A44" w:rsidRDefault="00F03D69" w:rsidP="00F03D69">
      <w:pPr>
        <w:pStyle w:val="a3"/>
        <w:pageBreakBefore/>
        <w:spacing w:after="0"/>
        <w:contextualSpacing/>
        <w:jc w:val="right"/>
      </w:pPr>
      <w:r w:rsidRPr="00310A44">
        <w:rPr>
          <w:bCs/>
          <w:color w:val="000000"/>
        </w:rPr>
        <w:t>УТВЕРЖДАЮ</w:t>
      </w:r>
    </w:p>
    <w:p w:rsidR="00F03D69" w:rsidRPr="00310A44" w:rsidRDefault="00F03D69" w:rsidP="00F03D69">
      <w:pPr>
        <w:pStyle w:val="a3"/>
        <w:spacing w:after="0"/>
        <w:contextualSpacing/>
        <w:jc w:val="right"/>
      </w:pPr>
      <w:r w:rsidRPr="00310A44">
        <w:rPr>
          <w:bCs/>
          <w:color w:val="000000"/>
        </w:rPr>
        <w:t>Директор МБУДО</w:t>
      </w:r>
    </w:p>
    <w:p w:rsidR="00F03D69" w:rsidRPr="00310A44" w:rsidRDefault="00F03D69" w:rsidP="00F03D69">
      <w:pPr>
        <w:pStyle w:val="a3"/>
        <w:spacing w:after="0"/>
        <w:contextualSpacing/>
        <w:jc w:val="right"/>
      </w:pPr>
      <w:r w:rsidRPr="00310A44">
        <w:rPr>
          <w:bCs/>
          <w:color w:val="000000"/>
        </w:rPr>
        <w:t>«Центр внешкольной работы»</w:t>
      </w:r>
    </w:p>
    <w:p w:rsidR="00F03D69" w:rsidRPr="00310A44" w:rsidRDefault="00F03D69" w:rsidP="00F03D69">
      <w:pPr>
        <w:pStyle w:val="a3"/>
        <w:spacing w:after="0"/>
        <w:contextualSpacing/>
        <w:jc w:val="right"/>
      </w:pPr>
      <w:r w:rsidRPr="00310A44">
        <w:rPr>
          <w:bCs/>
          <w:color w:val="000000"/>
        </w:rPr>
        <w:t xml:space="preserve">______________ Т.А. </w:t>
      </w:r>
      <w:proofErr w:type="spellStart"/>
      <w:r w:rsidRPr="00310A44">
        <w:rPr>
          <w:bCs/>
          <w:color w:val="000000"/>
        </w:rPr>
        <w:t>Бочарова</w:t>
      </w:r>
      <w:proofErr w:type="spellEnd"/>
    </w:p>
    <w:p w:rsidR="00F03D69" w:rsidRPr="00310A44" w:rsidRDefault="00F03D69" w:rsidP="00F03D69">
      <w:pPr>
        <w:pStyle w:val="a3"/>
        <w:spacing w:after="0"/>
        <w:contextualSpacing/>
        <w:jc w:val="right"/>
      </w:pPr>
      <w:r w:rsidRPr="00310A44">
        <w:rPr>
          <w:bCs/>
          <w:color w:val="000000"/>
        </w:rPr>
        <w:t>« ____» ______________ 20 __ г.</w:t>
      </w:r>
    </w:p>
    <w:p w:rsidR="00F03D69" w:rsidRPr="00310A44" w:rsidRDefault="00F03D69" w:rsidP="0025464D">
      <w:pPr>
        <w:pStyle w:val="a3"/>
        <w:spacing w:after="0"/>
        <w:contextualSpacing/>
      </w:pPr>
    </w:p>
    <w:p w:rsidR="00F03D69" w:rsidRPr="00310A44" w:rsidRDefault="00F03D69" w:rsidP="00F03D69">
      <w:pPr>
        <w:pStyle w:val="a3"/>
        <w:spacing w:after="0"/>
        <w:contextualSpacing/>
        <w:jc w:val="center"/>
        <w:rPr>
          <w:b/>
        </w:rPr>
      </w:pPr>
      <w:r w:rsidRPr="00310A44">
        <w:rPr>
          <w:b/>
          <w:bCs/>
        </w:rPr>
        <w:t>ПОЛОЖЕНИЕ</w:t>
      </w:r>
    </w:p>
    <w:p w:rsidR="00F03D69" w:rsidRPr="00310A44" w:rsidRDefault="00F03D69" w:rsidP="00F03D69">
      <w:pPr>
        <w:pStyle w:val="a3"/>
        <w:spacing w:after="0"/>
        <w:contextualSpacing/>
        <w:jc w:val="center"/>
      </w:pPr>
      <w:r w:rsidRPr="00310A44">
        <w:rPr>
          <w:bCs/>
        </w:rPr>
        <w:t>о проведении конкурса песенных альбомов</w:t>
      </w:r>
    </w:p>
    <w:p w:rsidR="00F03D69" w:rsidRPr="00310A44" w:rsidRDefault="00F03D69" w:rsidP="00F03D69">
      <w:pPr>
        <w:pStyle w:val="a3"/>
        <w:spacing w:after="0"/>
        <w:contextualSpacing/>
        <w:jc w:val="center"/>
        <w:rPr>
          <w:bCs/>
        </w:rPr>
      </w:pPr>
      <w:r w:rsidRPr="00310A44">
        <w:rPr>
          <w:bCs/>
        </w:rPr>
        <w:t>«Песни о войне, Победе, мире»</w:t>
      </w:r>
      <w:r w:rsidR="00E8593D" w:rsidRPr="00310A44">
        <w:rPr>
          <w:bCs/>
        </w:rPr>
        <w:t xml:space="preserve"> </w:t>
      </w:r>
    </w:p>
    <w:p w:rsidR="00F03D69" w:rsidRPr="00310A44" w:rsidRDefault="00F03D69" w:rsidP="00F03D69">
      <w:pPr>
        <w:pStyle w:val="a3"/>
        <w:spacing w:after="0"/>
        <w:contextualSpacing/>
        <w:jc w:val="center"/>
        <w:rPr>
          <w:bCs/>
        </w:rPr>
      </w:pPr>
      <w:r w:rsidRPr="00310A44">
        <w:rPr>
          <w:bCs/>
        </w:rPr>
        <w:t xml:space="preserve"> в рамках проекта «Рубежи славы.</w:t>
      </w:r>
    </w:p>
    <w:p w:rsidR="000E1211" w:rsidRPr="005401B8" w:rsidRDefault="000E1211" w:rsidP="000E12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1.ОБЩИЕ ПОЛОЖЕНИЯ</w:t>
      </w:r>
    </w:p>
    <w:p w:rsidR="000E1211" w:rsidRPr="005401B8" w:rsidRDefault="000E1211" w:rsidP="000E1211">
      <w:pPr>
        <w:spacing w:before="34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 xml:space="preserve">1.1.Настоящее Положение определяет порядок проведения конкурса </w:t>
      </w:r>
      <w:r>
        <w:rPr>
          <w:rFonts w:ascii="Times New Roman" w:hAnsi="Times New Roman"/>
          <w:color w:val="000000"/>
          <w:sz w:val="24"/>
          <w:szCs w:val="24"/>
        </w:rPr>
        <w:t>песенных альбомов «Песни о войне, Победе, мире»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в рамках проекта «Рубежи славы» (далее - конкурс), его организационное, методическое и финансовое обеспечение, порядок участия в конкурсе и определения победителей.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1.2.Конкурс проводится в соответствии с планом работы МБУДО «Центр внешко</w:t>
      </w:r>
      <w:r>
        <w:rPr>
          <w:rFonts w:ascii="Times New Roman" w:hAnsi="Times New Roman"/>
          <w:color w:val="000000"/>
          <w:sz w:val="24"/>
          <w:szCs w:val="24"/>
        </w:rPr>
        <w:t xml:space="preserve">льной работы»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Тамбова на 2020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1.3.Организатором конкурса является МБУДО «Центр внешкольной работы»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1.4.Состав организационного комитета утверждается директором МБУДО «Центр внешкольной работы»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1.5.Организационный комитет конкурса: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-формирует состав конкурсной комиссии;</w:t>
      </w:r>
    </w:p>
    <w:p w:rsidR="000E1211" w:rsidRPr="005401B8" w:rsidRDefault="000E1211" w:rsidP="000E1211">
      <w:pPr>
        <w:spacing w:before="30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-определяет количество победителей конкурса;</w:t>
      </w:r>
    </w:p>
    <w:p w:rsidR="000E1211" w:rsidRPr="005401B8" w:rsidRDefault="000E1211" w:rsidP="000E1211">
      <w:pPr>
        <w:spacing w:before="1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-анализирует и обобщает итоги конкурса;</w:t>
      </w:r>
    </w:p>
    <w:p w:rsidR="000E1211" w:rsidRPr="005401B8" w:rsidRDefault="000E1211" w:rsidP="000E1211">
      <w:pPr>
        <w:spacing w:before="30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-готовит материалы для освещения проведения конкурса в средствах массовой информации;</w:t>
      </w:r>
    </w:p>
    <w:p w:rsidR="000E1211" w:rsidRPr="005401B8" w:rsidRDefault="000E1211" w:rsidP="000E1211">
      <w:pPr>
        <w:spacing w:before="30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 xml:space="preserve">-принимает и обрабатывает материалы от </w:t>
      </w:r>
      <w:r>
        <w:rPr>
          <w:rFonts w:ascii="Times New Roman" w:hAnsi="Times New Roman"/>
          <w:color w:val="000000"/>
          <w:sz w:val="24"/>
          <w:szCs w:val="24"/>
        </w:rPr>
        <w:t>участников конкурса</w:t>
      </w:r>
      <w:r w:rsidRPr="005401B8">
        <w:rPr>
          <w:rFonts w:ascii="Times New Roman" w:hAnsi="Times New Roman"/>
          <w:color w:val="000000"/>
          <w:sz w:val="24"/>
          <w:szCs w:val="24"/>
        </w:rPr>
        <w:t>;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-несет ответственность за хранение всей документации, необходимой для проведения конкурса.</w:t>
      </w:r>
    </w:p>
    <w:p w:rsidR="000E1211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1.6.Состав конкурсной комиссии формируется из числа специалистов МБУДО «Центр внешкольной р</w:t>
      </w:r>
      <w:r>
        <w:rPr>
          <w:rFonts w:ascii="Times New Roman" w:hAnsi="Times New Roman"/>
          <w:color w:val="000000"/>
          <w:sz w:val="24"/>
          <w:szCs w:val="24"/>
        </w:rPr>
        <w:t>аботы».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1.7.Конкурсная комиссия:</w:t>
      </w:r>
    </w:p>
    <w:p w:rsidR="000E1211" w:rsidRPr="005401B8" w:rsidRDefault="000E1211" w:rsidP="000E1211">
      <w:pPr>
        <w:spacing w:before="30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-оценивает работы участников;</w:t>
      </w:r>
    </w:p>
    <w:p w:rsidR="000E1211" w:rsidRPr="005401B8" w:rsidRDefault="000E1211" w:rsidP="000E1211">
      <w:pPr>
        <w:spacing w:before="30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-проводит анализ результатов конкурса;</w:t>
      </w:r>
    </w:p>
    <w:p w:rsidR="000E1211" w:rsidRPr="005401B8" w:rsidRDefault="000E1211" w:rsidP="000E1211">
      <w:pPr>
        <w:spacing w:before="30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-заполняет протоколы и оценочные листы конкурса.</w:t>
      </w:r>
    </w:p>
    <w:p w:rsidR="000E1211" w:rsidRPr="005401B8" w:rsidRDefault="000E1211" w:rsidP="000E1211">
      <w:pPr>
        <w:spacing w:before="315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211" w:rsidRPr="005401B8" w:rsidRDefault="000E1211" w:rsidP="000E1211">
      <w:pPr>
        <w:spacing w:before="315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2.ЦЕЛИ И ЗАДАЧИ КОНКУРСА</w:t>
      </w:r>
    </w:p>
    <w:p w:rsidR="000E1211" w:rsidRPr="005401B8" w:rsidRDefault="000E1211" w:rsidP="000E1211">
      <w:pPr>
        <w:spacing w:before="330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2.1.Цель конкурса – формирование гражданско-патриотических качеств личности подростка через вовлечение его в творческую деятельность.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2.2.Задачи конкурса: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 выявление, развитие и поддержка художественного творчества среди подростков;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 формирование нравственных компетенций, художественного вкуса;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 развитие интереса к истории родной страны;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 активизация творческой инициативы воспитанников подростковых клубов.</w:t>
      </w:r>
    </w:p>
    <w:p w:rsidR="000E1211" w:rsidRPr="005401B8" w:rsidRDefault="000E1211" w:rsidP="000E1211">
      <w:pPr>
        <w:spacing w:before="30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211" w:rsidRPr="005401B8" w:rsidRDefault="000E1211" w:rsidP="000E1211">
      <w:pPr>
        <w:spacing w:before="30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3.УСЛОВИЯ И ПОРЯДОК ПРОВЕДЕНИЯ КОНКУРСА</w:t>
      </w:r>
    </w:p>
    <w:p w:rsidR="000E1211" w:rsidRPr="005401B8" w:rsidRDefault="000E1211" w:rsidP="000E1211">
      <w:pPr>
        <w:spacing w:before="420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3.1.</w:t>
      </w:r>
      <w:r w:rsidRPr="0054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участию в конкурсе приглашаются  </w:t>
      </w:r>
      <w:r w:rsidR="009A6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команды </w:t>
      </w:r>
      <w:r w:rsidRPr="0054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подростковых клубов МБУДО «Центр внешкольной работы»</w:t>
      </w:r>
      <w:r w:rsidR="009D1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4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 xml:space="preserve">3.2.Конкурс проводится в </w:t>
      </w:r>
      <w:r w:rsidR="00440911">
        <w:rPr>
          <w:rFonts w:ascii="Times New Roman" w:hAnsi="Times New Roman"/>
          <w:color w:val="000000"/>
          <w:sz w:val="24"/>
          <w:szCs w:val="24"/>
        </w:rPr>
        <w:t>четыре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этапа:</w:t>
      </w:r>
    </w:p>
    <w:p w:rsidR="000E1211" w:rsidRPr="005401B8" w:rsidRDefault="00B70758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1этап - с 22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 xml:space="preserve"> сентября года по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сентября 2020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2E02">
        <w:rPr>
          <w:rFonts w:ascii="Times New Roman" w:hAnsi="Times New Roman"/>
          <w:color w:val="000000"/>
          <w:sz w:val="24"/>
          <w:szCs w:val="24"/>
        </w:rPr>
        <w:t xml:space="preserve">подготовительный этап и </w:t>
      </w:r>
      <w:r>
        <w:rPr>
          <w:rFonts w:ascii="Times New Roman" w:hAnsi="Times New Roman"/>
          <w:color w:val="000000"/>
          <w:sz w:val="24"/>
          <w:szCs w:val="24"/>
        </w:rPr>
        <w:t>старт конкурса на базе подростковых клубов;</w:t>
      </w:r>
    </w:p>
    <w:p w:rsidR="000E1211" w:rsidRPr="005401B8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 xml:space="preserve">2 этап - с </w:t>
      </w:r>
      <w:r w:rsidR="00B70758">
        <w:rPr>
          <w:rFonts w:ascii="Times New Roman" w:hAnsi="Times New Roman"/>
          <w:color w:val="000000"/>
          <w:sz w:val="24"/>
          <w:szCs w:val="24"/>
        </w:rPr>
        <w:t>1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октября по </w:t>
      </w:r>
      <w:r w:rsidR="00B70758">
        <w:rPr>
          <w:rFonts w:ascii="Times New Roman" w:hAnsi="Times New Roman"/>
          <w:color w:val="000000"/>
          <w:sz w:val="24"/>
          <w:szCs w:val="24"/>
        </w:rPr>
        <w:t>19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758">
        <w:rPr>
          <w:rFonts w:ascii="Times New Roman" w:hAnsi="Times New Roman"/>
          <w:color w:val="000000"/>
          <w:sz w:val="24"/>
          <w:szCs w:val="24"/>
        </w:rPr>
        <w:t>октября 2020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года – </w:t>
      </w:r>
      <w:r w:rsidR="00440911">
        <w:rPr>
          <w:rFonts w:ascii="Times New Roman" w:hAnsi="Times New Roman"/>
          <w:color w:val="000000"/>
          <w:sz w:val="24"/>
          <w:szCs w:val="24"/>
        </w:rPr>
        <w:t xml:space="preserve">оформление участниками конкурса песенных 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40911">
        <w:rPr>
          <w:rFonts w:ascii="Times New Roman" w:hAnsi="Times New Roman"/>
          <w:color w:val="000000"/>
          <w:sz w:val="24"/>
          <w:szCs w:val="24"/>
        </w:rPr>
        <w:t>альбомов «Песни о войне, Победе, мире»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40911" w:rsidRDefault="000E12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lastRenderedPageBreak/>
        <w:t xml:space="preserve">3 этап – со </w:t>
      </w:r>
      <w:r w:rsidR="00440911">
        <w:rPr>
          <w:rFonts w:ascii="Times New Roman" w:hAnsi="Times New Roman"/>
          <w:color w:val="000000"/>
          <w:sz w:val="24"/>
          <w:szCs w:val="24"/>
        </w:rPr>
        <w:t>20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911">
        <w:rPr>
          <w:rFonts w:ascii="Times New Roman" w:hAnsi="Times New Roman"/>
          <w:color w:val="000000"/>
          <w:sz w:val="24"/>
          <w:szCs w:val="24"/>
        </w:rPr>
        <w:t>октября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440911">
        <w:rPr>
          <w:rFonts w:ascii="Times New Roman" w:hAnsi="Times New Roman"/>
          <w:color w:val="000000"/>
          <w:sz w:val="24"/>
          <w:szCs w:val="24"/>
        </w:rPr>
        <w:t>27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911">
        <w:rPr>
          <w:rFonts w:ascii="Times New Roman" w:hAnsi="Times New Roman"/>
          <w:color w:val="000000"/>
          <w:sz w:val="24"/>
          <w:szCs w:val="24"/>
        </w:rPr>
        <w:t>октября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440911">
        <w:rPr>
          <w:rFonts w:ascii="Times New Roman" w:hAnsi="Times New Roman"/>
          <w:color w:val="000000"/>
          <w:sz w:val="24"/>
          <w:szCs w:val="24"/>
        </w:rPr>
        <w:t>20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440911">
        <w:rPr>
          <w:rFonts w:ascii="Times New Roman" w:hAnsi="Times New Roman"/>
          <w:color w:val="000000"/>
          <w:sz w:val="24"/>
          <w:szCs w:val="24"/>
        </w:rPr>
        <w:t>–</w:t>
      </w:r>
      <w:r w:rsidRPr="005401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911">
        <w:rPr>
          <w:rFonts w:ascii="Times New Roman" w:hAnsi="Times New Roman"/>
          <w:color w:val="000000"/>
          <w:sz w:val="24"/>
          <w:szCs w:val="24"/>
        </w:rPr>
        <w:t>предоставление конкурсных работ в оргкомитет конкурса;</w:t>
      </w:r>
    </w:p>
    <w:p w:rsidR="000E1211" w:rsidRPr="005401B8" w:rsidRDefault="00440911" w:rsidP="000E12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 этап – 28 октября по 6 ноября 2020 года - 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>рассмотрение работ конкурсной комиссией, оценка работ, подведение итогов, награждение участников и победителей конкурса.</w:t>
      </w:r>
    </w:p>
    <w:p w:rsidR="000E1211" w:rsidRPr="005401B8" w:rsidRDefault="000E1211" w:rsidP="000E1211">
      <w:pPr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211" w:rsidRPr="00310A44" w:rsidRDefault="0025464D" w:rsidP="000E1211">
      <w:pPr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E1211" w:rsidRPr="00310A44">
        <w:rPr>
          <w:rFonts w:ascii="Times New Roman" w:hAnsi="Times New Roman"/>
          <w:sz w:val="24"/>
          <w:szCs w:val="24"/>
        </w:rPr>
        <w:t xml:space="preserve">ТРЕБОВАНИЯ К КОНКУРСНЫМ РАБОТАМ </w:t>
      </w:r>
    </w:p>
    <w:p w:rsidR="000E1211" w:rsidRPr="00310A44" w:rsidRDefault="0025464D" w:rsidP="000E1211">
      <w:pPr>
        <w:spacing w:after="0" w:line="315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1211" w:rsidRPr="00310A44">
        <w:rPr>
          <w:rFonts w:ascii="Times New Roman" w:hAnsi="Times New Roman"/>
          <w:sz w:val="24"/>
          <w:szCs w:val="24"/>
        </w:rPr>
        <w:t xml:space="preserve">.1. К участию в конкурсе допускаются </w:t>
      </w:r>
      <w:r w:rsidR="00AE3A64" w:rsidRPr="00310A44">
        <w:rPr>
          <w:rFonts w:ascii="Times New Roman" w:hAnsi="Times New Roman"/>
          <w:sz w:val="24"/>
          <w:szCs w:val="24"/>
        </w:rPr>
        <w:t>песенные альбомы</w:t>
      </w:r>
      <w:r w:rsidR="000E1211" w:rsidRPr="00310A44">
        <w:rPr>
          <w:rFonts w:ascii="Times New Roman" w:hAnsi="Times New Roman"/>
          <w:sz w:val="24"/>
          <w:szCs w:val="24"/>
        </w:rPr>
        <w:t xml:space="preserve">, </w:t>
      </w:r>
      <w:r w:rsidR="00AE3A64" w:rsidRPr="00310A44">
        <w:rPr>
          <w:rFonts w:ascii="Times New Roman" w:hAnsi="Times New Roman"/>
          <w:sz w:val="24"/>
          <w:szCs w:val="24"/>
        </w:rPr>
        <w:t>оформленные</w:t>
      </w:r>
      <w:r w:rsidR="000E1211" w:rsidRPr="00310A44">
        <w:rPr>
          <w:rFonts w:ascii="Times New Roman" w:hAnsi="Times New Roman"/>
          <w:sz w:val="24"/>
          <w:szCs w:val="24"/>
        </w:rPr>
        <w:t xml:space="preserve"> самостоятельно</w:t>
      </w:r>
      <w:r w:rsidR="00AE3A64" w:rsidRPr="00310A44">
        <w:rPr>
          <w:rFonts w:ascii="Times New Roman" w:hAnsi="Times New Roman"/>
          <w:sz w:val="24"/>
          <w:szCs w:val="24"/>
        </w:rPr>
        <w:t xml:space="preserve"> участниками команды подросткового клуба</w:t>
      </w:r>
      <w:r w:rsidR="000E1211" w:rsidRPr="00310A44">
        <w:rPr>
          <w:rFonts w:ascii="Times New Roman" w:hAnsi="Times New Roman"/>
          <w:sz w:val="24"/>
          <w:szCs w:val="24"/>
        </w:rPr>
        <w:t>.</w:t>
      </w:r>
    </w:p>
    <w:p w:rsidR="000E1211" w:rsidRPr="00310A44" w:rsidRDefault="0025464D" w:rsidP="000E1211">
      <w:pPr>
        <w:spacing w:after="0" w:line="315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0E1211" w:rsidRPr="00310A44">
        <w:rPr>
          <w:rFonts w:ascii="Times New Roman" w:hAnsi="Times New Roman"/>
          <w:sz w:val="24"/>
          <w:szCs w:val="24"/>
        </w:rPr>
        <w:t xml:space="preserve">. На конкурс принимаются </w:t>
      </w:r>
      <w:r w:rsidR="00AE3A64" w:rsidRPr="00310A44">
        <w:rPr>
          <w:rFonts w:ascii="Times New Roman" w:hAnsi="Times New Roman"/>
          <w:sz w:val="24"/>
          <w:szCs w:val="24"/>
        </w:rPr>
        <w:t>песенные альбомы</w:t>
      </w:r>
      <w:r w:rsidR="000E1211" w:rsidRPr="00310A44">
        <w:rPr>
          <w:rFonts w:ascii="Times New Roman" w:hAnsi="Times New Roman"/>
          <w:sz w:val="24"/>
          <w:szCs w:val="24"/>
        </w:rPr>
        <w:t xml:space="preserve">, выполненные на </w:t>
      </w:r>
      <w:r w:rsidR="00E161D3" w:rsidRPr="00310A44">
        <w:rPr>
          <w:rFonts w:ascii="Times New Roman" w:hAnsi="Times New Roman"/>
          <w:sz w:val="24"/>
          <w:szCs w:val="24"/>
        </w:rPr>
        <w:t>акварельной</w:t>
      </w:r>
      <w:r w:rsidR="00877A27">
        <w:rPr>
          <w:rFonts w:ascii="Times New Roman" w:hAnsi="Times New Roman"/>
          <w:sz w:val="24"/>
          <w:szCs w:val="24"/>
        </w:rPr>
        <w:t xml:space="preserve"> (плотной)</w:t>
      </w:r>
      <w:r w:rsidR="00E161D3" w:rsidRPr="00310A44">
        <w:rPr>
          <w:rFonts w:ascii="Times New Roman" w:hAnsi="Times New Roman"/>
          <w:sz w:val="24"/>
          <w:szCs w:val="24"/>
        </w:rPr>
        <w:t xml:space="preserve"> </w:t>
      </w:r>
      <w:r w:rsidR="000E1211" w:rsidRPr="00310A44">
        <w:rPr>
          <w:rFonts w:ascii="Times New Roman" w:hAnsi="Times New Roman"/>
          <w:sz w:val="24"/>
          <w:szCs w:val="24"/>
        </w:rPr>
        <w:t>бумаге формата А</w:t>
      </w:r>
      <w:proofErr w:type="gramStart"/>
      <w:r w:rsidR="000E1211" w:rsidRPr="00310A44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0E1211" w:rsidRPr="00310A44">
        <w:rPr>
          <w:rFonts w:ascii="Times New Roman" w:hAnsi="Times New Roman"/>
          <w:sz w:val="24"/>
          <w:szCs w:val="24"/>
        </w:rPr>
        <w:t>.</w:t>
      </w:r>
    </w:p>
    <w:p w:rsidR="000E1211" w:rsidRPr="00310A44" w:rsidRDefault="0025464D" w:rsidP="000E12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0E1211" w:rsidRPr="00310A44">
        <w:rPr>
          <w:rFonts w:ascii="Times New Roman" w:hAnsi="Times New Roman"/>
          <w:sz w:val="24"/>
          <w:szCs w:val="24"/>
        </w:rPr>
        <w:t xml:space="preserve">. Работа </w:t>
      </w:r>
      <w:r w:rsidR="00E161D3" w:rsidRPr="00310A44">
        <w:rPr>
          <w:rFonts w:ascii="Times New Roman" w:hAnsi="Times New Roman"/>
          <w:sz w:val="24"/>
          <w:szCs w:val="24"/>
        </w:rPr>
        <w:t>должна содержать оглавление, р</w:t>
      </w:r>
      <w:r w:rsidR="00310A44" w:rsidRPr="00310A44">
        <w:rPr>
          <w:rFonts w:ascii="Times New Roman" w:hAnsi="Times New Roman"/>
          <w:sz w:val="24"/>
          <w:szCs w:val="24"/>
        </w:rPr>
        <w:t>асположенное на первой странице, тексты песен, иллюстрации, отражающие содержание песен.</w:t>
      </w:r>
    </w:p>
    <w:p w:rsidR="000E1211" w:rsidRPr="00310A44" w:rsidRDefault="0025464D" w:rsidP="000E12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0E1211" w:rsidRPr="00310A44">
        <w:rPr>
          <w:rFonts w:ascii="Times New Roman" w:hAnsi="Times New Roman"/>
          <w:sz w:val="24"/>
          <w:szCs w:val="24"/>
        </w:rPr>
        <w:t xml:space="preserve">. </w:t>
      </w:r>
      <w:r w:rsidR="00310A44" w:rsidRPr="00310A44">
        <w:rPr>
          <w:rFonts w:ascii="Times New Roman" w:hAnsi="Times New Roman"/>
          <w:sz w:val="24"/>
          <w:szCs w:val="24"/>
        </w:rPr>
        <w:t>Иллюстрации альбома</w:t>
      </w:r>
      <w:r w:rsidR="000E1211" w:rsidRPr="00310A44">
        <w:rPr>
          <w:rFonts w:ascii="Times New Roman" w:hAnsi="Times New Roman"/>
          <w:sz w:val="24"/>
          <w:szCs w:val="24"/>
        </w:rPr>
        <w:t xml:space="preserve"> могут быть выполнены в любой технике (акварель, цветные карандаши, гуашь, пастель, смешанные техники и т.д.)</w:t>
      </w:r>
    </w:p>
    <w:p w:rsidR="000E1211" w:rsidRPr="00310A44" w:rsidRDefault="0025464D" w:rsidP="000E1211">
      <w:pPr>
        <w:spacing w:after="0" w:line="315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0E1211" w:rsidRPr="00310A44">
        <w:rPr>
          <w:rFonts w:ascii="Times New Roman" w:hAnsi="Times New Roman"/>
          <w:sz w:val="24"/>
          <w:szCs w:val="24"/>
        </w:rPr>
        <w:t xml:space="preserve">. Организаторы конкурса оставляют за собой право не принимать к участию работы, не соответствующие требованиям, изложенным в положении. </w:t>
      </w:r>
    </w:p>
    <w:p w:rsidR="000E1211" w:rsidRPr="005401B8" w:rsidRDefault="000E1211" w:rsidP="000E12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1211" w:rsidRPr="005401B8" w:rsidRDefault="0025464D" w:rsidP="000E12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1211" w:rsidRPr="005401B8">
        <w:rPr>
          <w:rFonts w:ascii="Times New Roman" w:hAnsi="Times New Roman"/>
          <w:sz w:val="24"/>
          <w:szCs w:val="24"/>
        </w:rPr>
        <w:t>. КРИТЕРИИ ОТБОРА КОНКУРСНЫХ РАБОТ</w:t>
      </w:r>
    </w:p>
    <w:p w:rsidR="000E1211" w:rsidRPr="005401B8" w:rsidRDefault="0025464D" w:rsidP="000E12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1211" w:rsidRPr="005401B8">
        <w:rPr>
          <w:rFonts w:ascii="Times New Roman" w:hAnsi="Times New Roman"/>
          <w:sz w:val="24"/>
          <w:szCs w:val="24"/>
        </w:rPr>
        <w:t xml:space="preserve">.1. 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>Конкурсные работы оцениваются по следующим критериям:</w:t>
      </w:r>
    </w:p>
    <w:p w:rsidR="000E1211" w:rsidRPr="005401B8" w:rsidRDefault="000E1211" w:rsidP="000E12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 творческий подход в выполнении работы;</w:t>
      </w:r>
    </w:p>
    <w:p w:rsidR="000E1211" w:rsidRPr="005401B8" w:rsidRDefault="000E1211" w:rsidP="000E12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 соответствие работы теме конкурса;</w:t>
      </w:r>
    </w:p>
    <w:p w:rsidR="000E1211" w:rsidRPr="005401B8" w:rsidRDefault="000E1211" w:rsidP="000E12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 художественный вкус;</w:t>
      </w:r>
    </w:p>
    <w:p w:rsidR="000E1211" w:rsidRPr="005401B8" w:rsidRDefault="000E1211" w:rsidP="000E12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 яркость и выразительность работы;</w:t>
      </w:r>
    </w:p>
    <w:p w:rsidR="000E1211" w:rsidRPr="005401B8" w:rsidRDefault="000E1211" w:rsidP="000E12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 композиционное решение;</w:t>
      </w:r>
    </w:p>
    <w:p w:rsidR="000E1211" w:rsidRPr="005401B8" w:rsidRDefault="000E1211" w:rsidP="000E12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 владение техническими приемами;</w:t>
      </w:r>
    </w:p>
    <w:p w:rsidR="000E1211" w:rsidRPr="005401B8" w:rsidRDefault="000E1211" w:rsidP="000E12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1B8">
        <w:rPr>
          <w:rFonts w:ascii="Times New Roman" w:hAnsi="Times New Roman"/>
          <w:color w:val="000000"/>
          <w:sz w:val="24"/>
          <w:szCs w:val="24"/>
        </w:rPr>
        <w:t>- эстетический вид и оформление работы.</w:t>
      </w:r>
    </w:p>
    <w:p w:rsidR="000E1211" w:rsidRPr="005401B8" w:rsidRDefault="000E1211" w:rsidP="000E1211">
      <w:pPr>
        <w:spacing w:after="0" w:line="315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0E1211" w:rsidRPr="005401B8" w:rsidRDefault="0025464D" w:rsidP="000E1211">
      <w:pPr>
        <w:spacing w:after="0" w:line="315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="000E1211" w:rsidRPr="005401B8">
        <w:rPr>
          <w:rFonts w:ascii="Times New Roman" w:hAnsi="Times New Roman"/>
          <w:iCs/>
          <w:sz w:val="24"/>
          <w:szCs w:val="24"/>
        </w:rPr>
        <w:t>. ПРИЁМ КОНКУРСНЫХ РАБОТ</w:t>
      </w:r>
    </w:p>
    <w:p w:rsidR="000E1211" w:rsidRPr="005401B8" w:rsidRDefault="0025464D" w:rsidP="000E1211">
      <w:pPr>
        <w:spacing w:after="0" w:line="315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="000E1211" w:rsidRPr="005401B8">
        <w:rPr>
          <w:rFonts w:ascii="Times New Roman" w:hAnsi="Times New Roman"/>
          <w:iCs/>
          <w:sz w:val="24"/>
          <w:szCs w:val="24"/>
        </w:rPr>
        <w:t xml:space="preserve">.1. </w:t>
      </w:r>
      <w:r w:rsidR="00440911">
        <w:rPr>
          <w:rFonts w:ascii="Times New Roman" w:hAnsi="Times New Roman"/>
          <w:iCs/>
          <w:sz w:val="24"/>
          <w:szCs w:val="24"/>
        </w:rPr>
        <w:t>Конкурсные</w:t>
      </w:r>
      <w:r w:rsidR="000E1211" w:rsidRPr="005401B8">
        <w:rPr>
          <w:rFonts w:ascii="Times New Roman" w:hAnsi="Times New Roman"/>
          <w:iCs/>
          <w:sz w:val="24"/>
          <w:szCs w:val="24"/>
        </w:rPr>
        <w:t xml:space="preserve"> работы принимаются оргкомитетом с </w:t>
      </w:r>
      <w:r w:rsidR="00440911">
        <w:rPr>
          <w:rFonts w:ascii="Times New Roman" w:hAnsi="Times New Roman"/>
          <w:iCs/>
          <w:sz w:val="24"/>
          <w:szCs w:val="24"/>
        </w:rPr>
        <w:t>28</w:t>
      </w:r>
      <w:r w:rsidR="000E1211" w:rsidRPr="005401B8">
        <w:rPr>
          <w:rFonts w:ascii="Times New Roman" w:hAnsi="Times New Roman"/>
          <w:iCs/>
          <w:sz w:val="24"/>
          <w:szCs w:val="24"/>
        </w:rPr>
        <w:t xml:space="preserve"> октября по 6 ноября 20</w:t>
      </w:r>
      <w:r w:rsidR="00440911">
        <w:rPr>
          <w:rFonts w:ascii="Times New Roman" w:hAnsi="Times New Roman"/>
          <w:iCs/>
          <w:sz w:val="24"/>
          <w:szCs w:val="24"/>
        </w:rPr>
        <w:t>20</w:t>
      </w:r>
      <w:r w:rsidR="000E1211" w:rsidRPr="005401B8">
        <w:rPr>
          <w:rFonts w:ascii="Times New Roman" w:hAnsi="Times New Roman"/>
          <w:iCs/>
          <w:sz w:val="24"/>
          <w:szCs w:val="24"/>
        </w:rPr>
        <w:t xml:space="preserve"> года по адресу г. Тамбов, ул. Пензенская, </w:t>
      </w:r>
      <w:r w:rsidR="00440911">
        <w:rPr>
          <w:rFonts w:ascii="Times New Roman" w:hAnsi="Times New Roman"/>
          <w:iCs/>
          <w:sz w:val="24"/>
          <w:szCs w:val="24"/>
        </w:rPr>
        <w:t>д. 62, к</w:t>
      </w:r>
      <w:r w:rsidR="000E1211" w:rsidRPr="005401B8">
        <w:rPr>
          <w:rFonts w:ascii="Times New Roman" w:hAnsi="Times New Roman"/>
          <w:iCs/>
          <w:sz w:val="24"/>
          <w:szCs w:val="24"/>
        </w:rPr>
        <w:t>аб. 310.</w:t>
      </w:r>
    </w:p>
    <w:p w:rsidR="000E1211" w:rsidRPr="005401B8" w:rsidRDefault="000E1211" w:rsidP="000E1211">
      <w:pPr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211" w:rsidRPr="005401B8" w:rsidRDefault="0025464D" w:rsidP="000E1211">
      <w:pPr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>. ПОДВЕДЕНИЕ ИТОГОВ КОНКУРСА</w:t>
      </w:r>
    </w:p>
    <w:p w:rsidR="000E1211" w:rsidRPr="005401B8" w:rsidRDefault="0025464D" w:rsidP="000E1211">
      <w:pPr>
        <w:spacing w:after="0" w:line="31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4319E3">
        <w:rPr>
          <w:rFonts w:ascii="Times New Roman" w:hAnsi="Times New Roman"/>
          <w:color w:val="000000"/>
          <w:sz w:val="24"/>
          <w:szCs w:val="24"/>
        </w:rPr>
        <w:t>По итогам конкурса песенных альбомов «Песни о войне, Победе, мире» конкурсная комиссия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 xml:space="preserve"> определяет три призовых места с вручением </w:t>
      </w:r>
      <w:r w:rsidR="004319E3">
        <w:rPr>
          <w:rFonts w:ascii="Times New Roman" w:hAnsi="Times New Roman"/>
          <w:color w:val="000000"/>
          <w:sz w:val="24"/>
          <w:szCs w:val="24"/>
        </w:rPr>
        <w:t>грамот командам подростковых клубов за 1, 2 и 3 место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E1211" w:rsidRPr="005401B8" w:rsidRDefault="0025464D" w:rsidP="000E1211">
      <w:pPr>
        <w:spacing w:after="0" w:line="31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>.2. Решение жюри оформляется протоколом и пересмотру не подлежит.</w:t>
      </w:r>
    </w:p>
    <w:p w:rsidR="000E1211" w:rsidRPr="005401B8" w:rsidRDefault="0025464D" w:rsidP="000E1211">
      <w:pPr>
        <w:spacing w:after="0" w:line="31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4319E3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915603">
        <w:rPr>
          <w:rFonts w:ascii="Times New Roman" w:hAnsi="Times New Roman"/>
          <w:color w:val="000000"/>
          <w:sz w:val="24"/>
          <w:szCs w:val="24"/>
        </w:rPr>
        <w:t>По завершению конкурса оргкомитетом будет оформлена выставка песенных альбомов «75 песен о войне, Победе, мире».</w:t>
      </w:r>
    </w:p>
    <w:p w:rsidR="000E1211" w:rsidRPr="005401B8" w:rsidRDefault="000E1211" w:rsidP="000E1211">
      <w:pPr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211" w:rsidRPr="005401B8" w:rsidRDefault="0025464D" w:rsidP="000E1211">
      <w:pPr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>. ИНФОРМАЦИОННОЕ ОСВЕЩЕНИЕ КОНКУРСА</w:t>
      </w:r>
    </w:p>
    <w:p w:rsidR="000E1211" w:rsidRPr="005401B8" w:rsidRDefault="0025464D" w:rsidP="000E1211">
      <w:pPr>
        <w:spacing w:after="0" w:line="31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 xml:space="preserve">.1. Положение о проведении Конкурса размещается на официальном сайте МБУДО «Центр внешкольной работы» г. Тамбова: </w:t>
      </w:r>
      <w:hyperlink r:id="rId5" w:history="1">
        <w:r w:rsidR="000E1211" w:rsidRPr="005401B8">
          <w:rPr>
            <w:rStyle w:val="a5"/>
            <w:rFonts w:ascii="Times New Roman" w:hAnsi="Times New Roman"/>
            <w:sz w:val="24"/>
            <w:szCs w:val="24"/>
          </w:rPr>
          <w:t>http://cvr.68edu.ru/</w:t>
        </w:r>
      </w:hyperlink>
    </w:p>
    <w:p w:rsidR="000E1211" w:rsidRPr="00915603" w:rsidRDefault="0025464D" w:rsidP="000E1211">
      <w:pPr>
        <w:spacing w:after="0" w:line="31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0E1211" w:rsidRPr="005401B8">
        <w:rPr>
          <w:rFonts w:ascii="Times New Roman" w:hAnsi="Times New Roman"/>
          <w:color w:val="000000"/>
          <w:sz w:val="24"/>
          <w:szCs w:val="24"/>
        </w:rPr>
        <w:t xml:space="preserve">.2. Проведение конкурса и его итоги освещаются </w:t>
      </w:r>
      <w:r w:rsidR="00915603">
        <w:rPr>
          <w:rFonts w:ascii="Times New Roman" w:hAnsi="Times New Roman"/>
          <w:color w:val="000000"/>
          <w:sz w:val="24"/>
          <w:szCs w:val="24"/>
        </w:rPr>
        <w:t xml:space="preserve">в социальных сетях: </w:t>
      </w:r>
      <w:proofErr w:type="spellStart"/>
      <w:r w:rsidR="00915603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="009156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15603">
        <w:rPr>
          <w:rFonts w:ascii="Times New Roman" w:hAnsi="Times New Roman"/>
          <w:color w:val="000000"/>
          <w:sz w:val="24"/>
          <w:szCs w:val="24"/>
          <w:lang w:val="en-US"/>
        </w:rPr>
        <w:t>Facebook</w:t>
      </w:r>
      <w:proofErr w:type="spellEnd"/>
      <w:r w:rsidR="00915603" w:rsidRPr="00915603">
        <w:rPr>
          <w:rFonts w:ascii="Times New Roman" w:hAnsi="Times New Roman"/>
          <w:color w:val="000000"/>
          <w:sz w:val="24"/>
          <w:szCs w:val="24"/>
        </w:rPr>
        <w:t>.</w:t>
      </w:r>
    </w:p>
    <w:p w:rsidR="00F03D69" w:rsidRPr="003C2318" w:rsidRDefault="00F03D69" w:rsidP="0025464D">
      <w:pPr>
        <w:pStyle w:val="a3"/>
        <w:spacing w:after="0"/>
        <w:contextualSpacing/>
        <w:rPr>
          <w:bCs/>
          <w:sz w:val="28"/>
          <w:szCs w:val="28"/>
        </w:rPr>
      </w:pPr>
    </w:p>
    <w:sectPr w:rsidR="00F03D69" w:rsidRPr="003C2318" w:rsidSect="002546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B35"/>
    <w:multiLevelType w:val="hybridMultilevel"/>
    <w:tmpl w:val="F68CE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0569CD"/>
    <w:multiLevelType w:val="hybridMultilevel"/>
    <w:tmpl w:val="454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F2A85"/>
    <w:multiLevelType w:val="multilevel"/>
    <w:tmpl w:val="EF182DC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D69"/>
    <w:rsid w:val="000655E1"/>
    <w:rsid w:val="000D13FE"/>
    <w:rsid w:val="000E1211"/>
    <w:rsid w:val="0025464D"/>
    <w:rsid w:val="00310A44"/>
    <w:rsid w:val="004319E3"/>
    <w:rsid w:val="00440911"/>
    <w:rsid w:val="004D16AF"/>
    <w:rsid w:val="005E630F"/>
    <w:rsid w:val="00622E02"/>
    <w:rsid w:val="00871895"/>
    <w:rsid w:val="00877A27"/>
    <w:rsid w:val="00915603"/>
    <w:rsid w:val="009A633F"/>
    <w:rsid w:val="009D1908"/>
    <w:rsid w:val="00AE3A64"/>
    <w:rsid w:val="00B70758"/>
    <w:rsid w:val="00D92FDC"/>
    <w:rsid w:val="00E161D3"/>
    <w:rsid w:val="00E8593D"/>
    <w:rsid w:val="00F0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D6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3D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3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r.68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KDD-1</dc:creator>
  <cp:keywords/>
  <dc:description/>
  <cp:lastModifiedBy>KDD-1</cp:lastModifiedBy>
  <cp:revision>7</cp:revision>
  <cp:lastPrinted>2020-09-02T08:46:00Z</cp:lastPrinted>
  <dcterms:created xsi:type="dcterms:W3CDTF">2020-09-02T07:20:00Z</dcterms:created>
  <dcterms:modified xsi:type="dcterms:W3CDTF">2020-09-08T13:26:00Z</dcterms:modified>
</cp:coreProperties>
</file>