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28"/>
          <w:szCs w:val="28"/>
        </w:rPr>
      </w:pPr>
      <w:r>
        <w:rPr>
          <w:rFonts w:cs="Times New Roman" w:ascii="Times New Roman" w:hAnsi="Times New Roman"/>
          <w:b/>
          <w:sz w:val="28"/>
          <w:szCs w:val="28"/>
        </w:rPr>
        <w:t>Памятка</w:t>
      </w:r>
    </w:p>
    <w:p>
      <w:pPr>
        <w:pStyle w:val="NoSpacing"/>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населению по действиям при получении сигнала «ВНИМАНИЕ ВСЕМ».</w:t>
      </w:r>
      <w:bookmarkStart w:id="0" w:name="_GoBack"/>
      <w:bookmarkEnd w:id="0"/>
    </w:p>
    <w:p>
      <w:pPr>
        <w:pStyle w:val="No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При угрозе возникновения или в случае возникновения аварий, катастроф, стихийных бедствий, угрозы химического, радиоактивного заражения и других опасных явлений как в мирное так и военное время, а так же угрозы воздушного нападения противника используются все имеющиеся средства оповещения, как то региональная автоматизированная система централизованного оповещения (РАСЦО), комплексная система экстренного оповещения населения (КСЭОН), локальные системы оповещения производственных объектов, иные звуковые сигнальные средства, сирены специальных автомобилей. </w:t>
      </w:r>
    </w:p>
    <w:p>
      <w:pPr>
        <w:pStyle w:val="NoSpacing"/>
        <w:ind w:firstLine="567"/>
        <w:jc w:val="both"/>
        <w:rPr>
          <w:rFonts w:ascii="Times New Roman" w:hAnsi="Times New Roman" w:cs="Times New Roman"/>
          <w:b/>
          <w:b/>
          <w:sz w:val="28"/>
          <w:szCs w:val="28"/>
          <w:lang w:eastAsia="ru-RU"/>
        </w:rPr>
      </w:pPr>
      <w:r>
        <w:rPr>
          <w:rFonts w:cs="Times New Roman" w:ascii="Times New Roman" w:hAnsi="Times New Roman"/>
          <w:sz w:val="28"/>
          <w:szCs w:val="28"/>
          <w:lang w:eastAsia="ru-RU"/>
        </w:rPr>
        <w:t>Подача указанных звуковых сигналов, означает - «ВНИМАНИЕ ВСЕМ», </w:t>
      </w:r>
      <w:r>
        <w:rPr>
          <w:rFonts w:cs="Times New Roman" w:ascii="Times New Roman" w:hAnsi="Times New Roman"/>
          <w:b/>
          <w:i/>
          <w:iCs/>
          <w:sz w:val="28"/>
          <w:szCs w:val="28"/>
          <w:lang w:eastAsia="ru-RU"/>
        </w:rPr>
        <w:t>означающий доведение важной информации до населения..</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Услышав звуковой сигнал </w:t>
      </w:r>
      <w:r>
        <w:rPr>
          <w:rFonts w:eastAsia="Times New Roman" w:cs="Times New Roman" w:ascii="Times New Roman" w:hAnsi="Times New Roman"/>
          <w:bCs/>
          <w:sz w:val="28"/>
          <w:szCs w:val="28"/>
          <w:lang w:eastAsia="ru-RU"/>
        </w:rPr>
        <w:t>«ВНИМАНИЕ ВСЕМ» Вам необходимо:</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 нахождении по месту жительства, на работе, в общественном месте немедленно включить приемник радиовещания на любой программе или телевизионный приемник на любой местный новостной канал;</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звукового сигнала «ВНИМАНИЕ ВСЕМ» по каналам телевидения и по радио прослушать речевую информацию о сложившейся обстановке и порядке действия населения.</w:t>
      </w:r>
    </w:p>
    <w:p>
      <w:pPr>
        <w:pStyle w:val="NoSpacing"/>
        <w:ind w:firstLine="567"/>
        <w:jc w:val="both"/>
        <w:rPr>
          <w:rFonts w:ascii="Times New Roman" w:hAnsi="Times New Roman" w:cs="Times New Roman"/>
          <w:b/>
          <w:b/>
          <w:sz w:val="28"/>
          <w:szCs w:val="28"/>
          <w:lang w:eastAsia="ru-RU"/>
        </w:rPr>
      </w:pPr>
      <w:r>
        <w:rPr>
          <w:rFonts w:cs="Times New Roman" w:ascii="Times New Roman" w:hAnsi="Times New Roman"/>
          <w:b/>
          <w:sz w:val="28"/>
          <w:szCs w:val="28"/>
          <w:lang w:eastAsia="ru-RU"/>
        </w:rPr>
        <w:t>Всем взрослым необходимо усвоить самим и разъяснить детям, что звук сирен — это сигнал «ВНИМАНИЕ ВСЕМ». </w:t>
      </w:r>
      <w:r>
        <w:rPr>
          <w:rFonts w:cs="Times New Roman" w:ascii="Times New Roman" w:hAnsi="Times New Roman"/>
          <w:b/>
          <w:i/>
          <w:iCs/>
          <w:sz w:val="28"/>
          <w:szCs w:val="28"/>
          <w:lang w:eastAsia="ru-RU"/>
        </w:rPr>
        <w:t>Услышав его, не надо пугаться. Дождитесь разъяснения  причины его подачи.</w:t>
      </w:r>
    </w:p>
    <w:p>
      <w:pPr>
        <w:pStyle w:val="NoSpacing"/>
        <w:ind w:firstLine="567"/>
        <w:jc w:val="both"/>
        <w:rPr>
          <w:rFonts w:ascii="Times New Roman" w:hAnsi="Times New Roman" w:cs="Times New Roman"/>
          <w:b/>
          <w:b/>
          <w:bCs/>
          <w:sz w:val="28"/>
          <w:szCs w:val="28"/>
          <w:lang w:eastAsia="ru-RU"/>
        </w:rPr>
      </w:pPr>
      <w:r>
        <w:rPr>
          <w:rFonts w:cs="Times New Roman" w:ascii="Times New Roman" w:hAnsi="Times New Roman"/>
          <w:sz w:val="28"/>
          <w:szCs w:val="28"/>
          <w:lang w:eastAsia="ru-RU"/>
        </w:rPr>
        <w:t>Полностью прослушав и поняв речевую информацию, </w:t>
      </w:r>
      <w:r>
        <w:rPr>
          <w:rFonts w:cs="Times New Roman" w:ascii="Times New Roman" w:hAnsi="Times New Roman"/>
          <w:b/>
          <w:bCs/>
          <w:sz w:val="28"/>
          <w:szCs w:val="28"/>
          <w:lang w:eastAsia="ru-RU"/>
        </w:rPr>
        <w:t>необходимо выполнить все рекомендации.</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w:t>
      </w:r>
      <w:r>
        <w:rPr>
          <w:rFonts w:cs="Times New Roman" w:ascii="Times New Roman" w:hAnsi="Times New Roman"/>
          <w:sz w:val="28"/>
          <w:szCs w:val="28"/>
          <w:lang w:eastAsia="ru-RU"/>
        </w:rPr>
        <w:t>Если Вы не полностью прослушали речевую информацию, то не спешите выключить радио или телевизор, информация будет передана еще раз.</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Помните, что в первую очередь необходимо взять документы, деньги и по возможности запас еды и питьевой воды на сутки.</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Если Вы находитесь на работе, на территории предприятия или в цеху и услышите сигнал «ВНИМАНИЕ ВСЕМ», прервите рабочий 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 </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Если Вы находитесь на улице населенного пункта и услышали сигнал «ВНИМАНИЕ ВСЕМ», то подойдите к звуко – речевой установке РАСЦО, либо к месту установки оконечного устройства КСЭОН и по окончании звукового сигнала сирен прослушайте информацию, выполните все рекомендации.</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Если после сигнала «ВНИМАНИЕ ВСЕМ» Вы по каким либо причинам не услышали рекомендаций по действиям в складывающейся ситуации, используя сотовую или телефонную связь, позвоните родственникам или знакомым, которые в данный момент могли находиться у радио- или теле- приемников и прослушали передаваемую информацию.</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 местах, где из-за удаленности не слышно звука сирен и нет громкоговорителей, сигнал «ВНИМАНИЕ ВСЕМ» и речевую информацию будут передавать специальные автомобили, оснащенные системой громкоговорящей связи. </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Речевая информация в каждом случае будет соответствовать угрозе или сложившейся экстремальной ситуации.</w:t>
      </w:r>
    </w:p>
    <w:p>
      <w:pPr>
        <w:pStyle w:val="NoSpacing"/>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w:t>
      </w:r>
    </w:p>
    <w:p>
      <w:pPr>
        <w:pStyle w:val="NoSpacing"/>
        <w:ind w:firstLine="567"/>
        <w:jc w:val="both"/>
        <w:rPr>
          <w:rFonts w:ascii="Times New Roman" w:hAnsi="Times New Roman" w:cs="Times New Roman"/>
          <w:sz w:val="28"/>
          <w:szCs w:val="28"/>
        </w:rPr>
      </w:pPr>
      <w:r>
        <w:rPr/>
      </w:r>
    </w:p>
    <w:sectPr>
      <w:headerReference w:type="default" r:id="rId2"/>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80761349"/>
    </w:sdtPr>
    <w:sdtContent>
      <w:p>
        <w:pPr>
          <w:pStyle w:val="Style21"/>
          <w:jc w:val="center"/>
          <w:rPr/>
        </w:pPr>
        <w:r>
          <w:rPr/>
          <w:fldChar w:fldCharType="begin"/>
        </w:r>
        <w:r>
          <w:rPr/>
          <w:instrText> PAGE </w:instrText>
        </w:r>
        <w:r>
          <w:rPr/>
          <w:fldChar w:fldCharType="separate"/>
        </w:r>
        <w:r>
          <w:rPr/>
          <w:t>2</w:t>
        </w:r>
        <w:r>
          <w:rPr/>
          <w:fldChar w:fldCharType="end"/>
        </w:r>
      </w:p>
    </w:sdtContent>
  </w:sdt>
  <w:p>
    <w:pPr>
      <w:pStyle w:val="Style21"/>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23eb"/>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f70929"/>
    <w:pPr>
      <w:spacing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70929"/>
    <w:rPr>
      <w:rFonts w:ascii="Times New Roman" w:hAnsi="Times New Roman" w:eastAsia="Times New Roman" w:cs="Times New Roman"/>
      <w:b/>
      <w:bCs/>
      <w:kern w:val="2"/>
      <w:sz w:val="48"/>
      <w:szCs w:val="48"/>
      <w:lang w:eastAsia="ru-RU"/>
    </w:rPr>
  </w:style>
  <w:style w:type="character" w:styleId="Style13" w:customStyle="1">
    <w:name w:val="Верхний колонтитул Знак"/>
    <w:basedOn w:val="DefaultParagraphFont"/>
    <w:link w:val="a4"/>
    <w:uiPriority w:val="99"/>
    <w:qFormat/>
    <w:rsid w:val="00660a0a"/>
    <w:rPr/>
  </w:style>
  <w:style w:type="character" w:styleId="Style14" w:customStyle="1">
    <w:name w:val="Нижний колонтитул Знак"/>
    <w:basedOn w:val="DefaultParagraphFont"/>
    <w:link w:val="a6"/>
    <w:uiPriority w:val="99"/>
    <w:qFormat/>
    <w:rsid w:val="00660a0a"/>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semiHidden/>
    <w:unhideWhenUsed/>
    <w:qFormat/>
    <w:rsid w:val="00f70929"/>
    <w:pPr>
      <w:spacing w:beforeAutospacing="1" w:afterAutospacing="1"/>
    </w:pPr>
    <w:rPr>
      <w:rFonts w:ascii="Times New Roman" w:hAnsi="Times New Roman" w:eastAsia="Times New Roman" w:cs="Times New Roman"/>
      <w:sz w:val="24"/>
      <w:szCs w:val="24"/>
      <w:lang w:eastAsia="ru-RU"/>
    </w:rPr>
  </w:style>
  <w:style w:type="paragraph" w:styleId="Style20">
    <w:name w:val="Верхний и нижний колонтитулы"/>
    <w:basedOn w:val="Normal"/>
    <w:qFormat/>
    <w:pPr/>
    <w:rPr/>
  </w:style>
  <w:style w:type="paragraph" w:styleId="Style21">
    <w:name w:val="Header"/>
    <w:basedOn w:val="Normal"/>
    <w:link w:val="a5"/>
    <w:uiPriority w:val="99"/>
    <w:unhideWhenUsed/>
    <w:rsid w:val="00660a0a"/>
    <w:pPr>
      <w:tabs>
        <w:tab w:val="clear" w:pos="708"/>
        <w:tab w:val="center" w:pos="4677" w:leader="none"/>
        <w:tab w:val="right" w:pos="9355" w:leader="none"/>
      </w:tabs>
    </w:pPr>
    <w:rPr/>
  </w:style>
  <w:style w:type="paragraph" w:styleId="Style22">
    <w:name w:val="Footer"/>
    <w:basedOn w:val="Normal"/>
    <w:link w:val="a7"/>
    <w:uiPriority w:val="99"/>
    <w:unhideWhenUsed/>
    <w:rsid w:val="00660a0a"/>
    <w:pPr>
      <w:tabs>
        <w:tab w:val="clear" w:pos="708"/>
        <w:tab w:val="center" w:pos="4677" w:leader="none"/>
        <w:tab w:val="right" w:pos="9355" w:leader="none"/>
      </w:tabs>
    </w:pPr>
    <w:rPr/>
  </w:style>
  <w:style w:type="paragraph" w:styleId="NoSpacing">
    <w:name w:val="No Spacing"/>
    <w:uiPriority w:val="1"/>
    <w:qFormat/>
    <w:rsid w:val="00673b6c"/>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LibreOffice/6.4.4.2$Windows_X86_64 LibreOffice_project/3d775be2011f3886db32dfd395a6a6d1ca2630ff</Application>
  <Pages>2</Pages>
  <Words>402</Words>
  <Characters>2704</Characters>
  <CharactersWithSpaces>3095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2021-11-26T12:38:00Z</dcterms:created>
  <dc:creator>123</dc:creator>
  <dc:description/>
  <dc:language>ru-RU</dc:language>
  <cp:lastModifiedBy>Зборовский Игорь Ефимович</cp:lastModifiedBy>
  <dcterms:modified xsi:type="dcterms:W3CDTF">2021-11-30T11:57:00Z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